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97819" w14:textId="77777777" w:rsidR="004B77F2" w:rsidRDefault="004B77F2">
      <w:bookmarkStart w:id="0" w:name="_GoBack"/>
      <w:bookmarkEnd w:id="0"/>
    </w:p>
    <w:p w14:paraId="0A212EAD" w14:textId="77777777" w:rsidR="004B77F2" w:rsidRDefault="004B77F2" w:rsidP="004B77F2">
      <w:pPr>
        <w:rPr>
          <w:b/>
          <w:sz w:val="36"/>
          <w:szCs w:val="36"/>
        </w:rPr>
      </w:pPr>
    </w:p>
    <w:p w14:paraId="36086349" w14:textId="77777777" w:rsidR="0047503B" w:rsidRPr="004B77F2" w:rsidRDefault="004B77F2" w:rsidP="004B77F2">
      <w:pPr>
        <w:rPr>
          <w:b/>
          <w:sz w:val="36"/>
          <w:szCs w:val="36"/>
        </w:rPr>
      </w:pPr>
      <w:r w:rsidRPr="004B77F2">
        <w:rPr>
          <w:b/>
          <w:sz w:val="36"/>
          <w:szCs w:val="36"/>
        </w:rPr>
        <w:t>Projectplan</w:t>
      </w:r>
      <w:r w:rsidR="00FE7AC8">
        <w:rPr>
          <w:b/>
          <w:sz w:val="36"/>
          <w:szCs w:val="36"/>
        </w:rPr>
        <w:t xml:space="preserve"> Innovaties voor samenwerking</w:t>
      </w:r>
      <w:r w:rsidRPr="004B77F2">
        <w:rPr>
          <w:b/>
          <w:sz w:val="36"/>
          <w:szCs w:val="36"/>
        </w:rPr>
        <w:t xml:space="preserve"> </w:t>
      </w:r>
    </w:p>
    <w:p w14:paraId="7AD5C973" w14:textId="77777777" w:rsidR="004B77F2" w:rsidRPr="004B77F2" w:rsidRDefault="004B77F2" w:rsidP="004B77F2">
      <w:pPr>
        <w:rPr>
          <w:b/>
          <w:sz w:val="36"/>
          <w:szCs w:val="36"/>
        </w:rPr>
      </w:pPr>
      <w:r w:rsidRPr="004B77F2">
        <w:rPr>
          <w:b/>
          <w:sz w:val="36"/>
          <w:szCs w:val="36"/>
        </w:rPr>
        <w:t>POP3</w:t>
      </w:r>
    </w:p>
    <w:p w14:paraId="769E2A20" w14:textId="77777777" w:rsidR="004B77F2" w:rsidRDefault="004B77F2" w:rsidP="004B77F2"/>
    <w:p w14:paraId="2CC2F674" w14:textId="77777777" w:rsidR="0094151B" w:rsidRDefault="0094151B" w:rsidP="004B77F2"/>
    <w:p w14:paraId="4E75781D" w14:textId="77777777" w:rsidR="0094151B" w:rsidRDefault="0094151B" w:rsidP="004B77F2"/>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57CACB5E" w14:textId="77777777" w:rsidTr="00CF120D">
        <w:tc>
          <w:tcPr>
            <w:tcW w:w="9212" w:type="dxa"/>
            <w:shd w:val="clear" w:color="auto" w:fill="auto"/>
          </w:tcPr>
          <w:p w14:paraId="0B8DBE50" w14:textId="77777777" w:rsidR="00B37C5A" w:rsidRDefault="00B37C5A" w:rsidP="004B77F2">
            <w:r>
              <w:t>Projecttitel:</w:t>
            </w:r>
          </w:p>
        </w:tc>
      </w:tr>
      <w:tr w:rsidR="00B37C5A" w14:paraId="6C5BB4AA" w14:textId="77777777" w:rsidTr="00CF120D">
        <w:tc>
          <w:tcPr>
            <w:tcW w:w="9212" w:type="dxa"/>
            <w:shd w:val="clear" w:color="auto" w:fill="auto"/>
          </w:tcPr>
          <w:p w14:paraId="19E8B9DB" w14:textId="77777777" w:rsidR="00B37C5A" w:rsidRDefault="00B37C5A" w:rsidP="004B77F2"/>
          <w:p w14:paraId="102EBED5" w14:textId="77777777" w:rsidR="00B37C5A" w:rsidRDefault="00B37C5A" w:rsidP="004B77F2"/>
        </w:tc>
      </w:tr>
    </w:tbl>
    <w:p w14:paraId="152EBBF2" w14:textId="77777777" w:rsidR="004B77F2" w:rsidRDefault="004B77F2" w:rsidP="004B77F2"/>
    <w:p w14:paraId="3CECF2D4" w14:textId="77777777" w:rsidR="00B37C5A" w:rsidRDefault="00B37C5A" w:rsidP="004B77F2"/>
    <w:p w14:paraId="692C8688" w14:textId="77777777" w:rsidR="0094151B" w:rsidRDefault="003B1B5F" w:rsidP="00B37C5A">
      <w:pPr>
        <w:pStyle w:val="Kop1"/>
        <w:numPr>
          <w:ilvl w:val="0"/>
          <w:numId w:val="2"/>
        </w:numPr>
      </w:pPr>
      <w:r>
        <w:t xml:space="preserve">Aanvrager </w:t>
      </w:r>
    </w:p>
    <w:p w14:paraId="6C31EF3D" w14:textId="79BA781F" w:rsidR="00B37C5A" w:rsidRDefault="00B37C5A" w:rsidP="00B37C5A">
      <w:pPr>
        <w:pStyle w:val="Kop2"/>
      </w:pPr>
      <w:r>
        <w:t xml:space="preserve">Wie </w:t>
      </w:r>
      <w:r w:rsidR="00B5290D">
        <w:t>vra</w:t>
      </w:r>
      <w:r w:rsidR="00A63286">
        <w:t>a</w:t>
      </w:r>
      <w:r w:rsidR="00B5290D">
        <w:t>g</w:t>
      </w:r>
      <w:r w:rsidR="00A63286">
        <w:t>t subsidie</w:t>
      </w:r>
      <w:r w:rsidR="00B5290D">
        <w:t xml:space="preserve"> aan</w:t>
      </w:r>
      <w:r w:rsidR="00A63286">
        <w:t>?</w:t>
      </w:r>
      <w:r w:rsidR="00B5290D">
        <w:t xml:space="preserve"> </w:t>
      </w:r>
      <w:r w:rsidR="00281B52">
        <w:t xml:space="preserve">Als u aanvraagt namens een samenwerkingsverband, </w:t>
      </w:r>
      <w:r w:rsidR="00EC6FC4">
        <w:t>vult u ook het format Samenwerkingsovereenkomst in</w:t>
      </w:r>
      <w: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593A49BE" w14:textId="77777777" w:rsidTr="00CF120D">
        <w:tc>
          <w:tcPr>
            <w:tcW w:w="9212" w:type="dxa"/>
          </w:tcPr>
          <w:p w14:paraId="52B3DD36" w14:textId="77777777" w:rsidR="00B37C5A" w:rsidRDefault="00B37C5A" w:rsidP="00B37C5A">
            <w:r>
              <w:t>Aanvrager/penvoerder:</w:t>
            </w:r>
          </w:p>
        </w:tc>
      </w:tr>
      <w:tr w:rsidR="00B37C5A" w14:paraId="2FAEBA7E" w14:textId="77777777" w:rsidTr="00CF120D">
        <w:tc>
          <w:tcPr>
            <w:tcW w:w="9212" w:type="dxa"/>
          </w:tcPr>
          <w:p w14:paraId="2C2BD1CB" w14:textId="77777777" w:rsidR="00B37C5A" w:rsidRDefault="00B37C5A" w:rsidP="00B37C5A"/>
          <w:p w14:paraId="281C356F" w14:textId="77777777" w:rsidR="00B37C5A" w:rsidRDefault="00B37C5A" w:rsidP="00B37C5A"/>
          <w:p w14:paraId="5D3AB140" w14:textId="77777777" w:rsidR="00AB6523" w:rsidRDefault="00AB6523" w:rsidP="00B37C5A"/>
        </w:tc>
      </w:tr>
      <w:tr w:rsidR="00B37C5A" w14:paraId="6153ED2E" w14:textId="77777777" w:rsidTr="00CF120D">
        <w:tc>
          <w:tcPr>
            <w:tcW w:w="9212" w:type="dxa"/>
          </w:tcPr>
          <w:p w14:paraId="5D35503C" w14:textId="77777777" w:rsidR="00B37C5A" w:rsidRDefault="00EC6FC4" w:rsidP="00B37C5A">
            <w:r>
              <w:rPr>
                <w:i/>
              </w:rPr>
              <w:t>Toelichting op de organisatie / het bedrijf van de aanvrager</w:t>
            </w:r>
          </w:p>
        </w:tc>
      </w:tr>
      <w:tr w:rsidR="00B37C5A" w14:paraId="506820F3" w14:textId="77777777" w:rsidTr="00CF120D">
        <w:tc>
          <w:tcPr>
            <w:tcW w:w="9212" w:type="dxa"/>
          </w:tcPr>
          <w:p w14:paraId="6BBEE050" w14:textId="77777777" w:rsidR="00B37C5A" w:rsidRDefault="00B37C5A" w:rsidP="00B37C5A"/>
          <w:p w14:paraId="14B05EC4" w14:textId="77777777" w:rsidR="00B37C5A" w:rsidRDefault="00B37C5A" w:rsidP="00B37C5A"/>
          <w:p w14:paraId="4D3048DD" w14:textId="77777777" w:rsidR="00CD0785" w:rsidRDefault="00CD0785" w:rsidP="00B37C5A"/>
        </w:tc>
      </w:tr>
    </w:tbl>
    <w:p w14:paraId="45C4DBE0" w14:textId="77777777" w:rsidR="00B37C5A" w:rsidRDefault="004622CC" w:rsidP="00B37C5A">
      <w:r>
        <w:t xml:space="preserve">NB: </w:t>
      </w:r>
      <w:r w:rsidR="00B37C5A">
        <w:t xml:space="preserve">Indien er sprake is van een samenwerkingsverband vul dan het format samenwerkingsovereenkomst in en stuur deze </w:t>
      </w:r>
      <w:r>
        <w:t xml:space="preserve">als </w:t>
      </w:r>
      <w:r w:rsidR="00B37C5A">
        <w:t>bijlage mee bij uw subsidieaanvraag.</w:t>
      </w:r>
    </w:p>
    <w:p w14:paraId="2C33F2CC" w14:textId="77777777" w:rsidR="00B37C5A" w:rsidRDefault="00B37C5A" w:rsidP="00B37C5A"/>
    <w:p w14:paraId="5FF64E74" w14:textId="77777777" w:rsidR="00F0004F" w:rsidRDefault="00F0004F" w:rsidP="00B37C5A"/>
    <w:p w14:paraId="072CA9E3" w14:textId="77777777" w:rsidR="00B37C5A" w:rsidRDefault="00B37C5A" w:rsidP="00B37C5A">
      <w:pPr>
        <w:pStyle w:val="Kop1"/>
        <w:numPr>
          <w:ilvl w:val="0"/>
          <w:numId w:val="2"/>
        </w:numPr>
      </w:pPr>
      <w:r>
        <w:t>Samenvatting</w:t>
      </w:r>
    </w:p>
    <w:p w14:paraId="577E1299" w14:textId="77777777" w:rsidR="00B37C5A" w:rsidRDefault="001C3FCC" w:rsidP="001C3FCC">
      <w:pPr>
        <w:pStyle w:val="Kop2"/>
      </w:pPr>
      <w:r>
        <w:t>2 a</w:t>
      </w:r>
      <w:r w:rsidR="00433A21">
        <w:t>.</w:t>
      </w:r>
      <w:r>
        <w:t xml:space="preserve"> </w:t>
      </w:r>
      <w:r w:rsidR="00B37C5A">
        <w:t>Beschrijf uw project in maximaal 3 zinnen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37C5A" w14:paraId="7E111E2E" w14:textId="77777777" w:rsidTr="00CF120D">
        <w:tc>
          <w:tcPr>
            <w:tcW w:w="9212" w:type="dxa"/>
          </w:tcPr>
          <w:p w14:paraId="1A9C6D12" w14:textId="77777777" w:rsidR="00B37C5A" w:rsidRDefault="00B37C5A" w:rsidP="00B37C5A">
            <w:r>
              <w:t>Deze korte samenvatting kan worden gebruikt voor publicatiedoeleinden:</w:t>
            </w:r>
          </w:p>
        </w:tc>
      </w:tr>
      <w:tr w:rsidR="00B37C5A" w14:paraId="473CCA1E" w14:textId="77777777" w:rsidTr="00CF120D">
        <w:tc>
          <w:tcPr>
            <w:tcW w:w="9212" w:type="dxa"/>
          </w:tcPr>
          <w:p w14:paraId="71BFD853" w14:textId="77777777" w:rsidR="00B37C5A" w:rsidRDefault="00B37C5A" w:rsidP="00B37C5A"/>
          <w:p w14:paraId="67DACDAE" w14:textId="77777777" w:rsidR="00B37C5A" w:rsidRDefault="00B37C5A" w:rsidP="00B37C5A"/>
          <w:p w14:paraId="50116AD8" w14:textId="77777777" w:rsidR="001E0C7A" w:rsidRDefault="001E0C7A" w:rsidP="00B37C5A"/>
        </w:tc>
      </w:tr>
    </w:tbl>
    <w:p w14:paraId="0222BF16" w14:textId="77777777" w:rsidR="00B37C5A" w:rsidRDefault="00B37C5A" w:rsidP="00B37C5A">
      <w:pPr>
        <w:pStyle w:val="Kop2"/>
        <w:rPr>
          <w:rFonts w:eastAsiaTheme="minorHAnsi" w:cstheme="minorBidi"/>
          <w:b w:val="0"/>
          <w:bCs w:val="0"/>
          <w:szCs w:val="22"/>
        </w:rPr>
      </w:pPr>
    </w:p>
    <w:p w14:paraId="0A096ED6" w14:textId="77777777" w:rsidR="00B37C5A" w:rsidRDefault="00B37C5A" w:rsidP="00B37C5A"/>
    <w:p w14:paraId="26EDB1EE" w14:textId="77777777" w:rsidR="00B37C5A" w:rsidRDefault="00B37C5A" w:rsidP="00B37C5A">
      <w:pPr>
        <w:pStyle w:val="Kop1"/>
        <w:numPr>
          <w:ilvl w:val="0"/>
          <w:numId w:val="2"/>
        </w:numPr>
      </w:pPr>
      <w:r>
        <w:t>Project</w:t>
      </w:r>
    </w:p>
    <w:p w14:paraId="07CFCC0D" w14:textId="77777777" w:rsidR="00B37C5A" w:rsidRDefault="00433A21" w:rsidP="00B37C5A">
      <w:pPr>
        <w:pStyle w:val="Kop2"/>
      </w:pPr>
      <w:r>
        <w:t>3 a. Wat is de huidige situatie</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433A21" w14:paraId="59EF55BB" w14:textId="77777777" w:rsidTr="00CF120D">
        <w:tc>
          <w:tcPr>
            <w:tcW w:w="9212" w:type="dxa"/>
          </w:tcPr>
          <w:p w14:paraId="49D3B5B9" w14:textId="288009FC" w:rsidR="00433A21" w:rsidRDefault="00433A21" w:rsidP="00227B74">
            <w:r>
              <w:t xml:space="preserve">Omschrijf de huidige situatie. </w:t>
            </w:r>
            <w:r w:rsidR="004C5BA1" w:rsidRPr="004C5BA1">
              <w:t>Voeg – indien van toepassing -</w:t>
            </w:r>
            <w:r w:rsidR="000A7873">
              <w:t xml:space="preserve"> </w:t>
            </w:r>
            <w:r w:rsidR="004C5BA1" w:rsidRPr="004C5BA1">
              <w:t>foto</w:t>
            </w:r>
            <w:r w:rsidR="004C5BA1">
              <w:t>’</w:t>
            </w:r>
            <w:r w:rsidR="004C5BA1" w:rsidRPr="004C5BA1">
              <w:t>s</w:t>
            </w:r>
            <w:r w:rsidR="00EC6FC4">
              <w:t>, kaarten of tekeningen</w:t>
            </w:r>
            <w:r w:rsidR="004C5BA1" w:rsidRPr="004C5BA1">
              <w:t xml:space="preserve"> toe</w:t>
            </w:r>
            <w:r w:rsidR="004C5BA1">
              <w:t xml:space="preserve"> </w:t>
            </w:r>
            <w:r>
              <w:t xml:space="preserve">van de uitgangssituatie als aparte bijlage </w:t>
            </w:r>
            <w:r w:rsidR="00227B74">
              <w:t>bij</w:t>
            </w:r>
            <w:r>
              <w:t xml:space="preserve"> uw aanvraag:</w:t>
            </w:r>
          </w:p>
        </w:tc>
      </w:tr>
      <w:tr w:rsidR="00433A21" w14:paraId="52858632" w14:textId="77777777" w:rsidTr="00CF120D">
        <w:tc>
          <w:tcPr>
            <w:tcW w:w="9212" w:type="dxa"/>
          </w:tcPr>
          <w:p w14:paraId="4DB8CF15" w14:textId="77777777" w:rsidR="00433A21" w:rsidRDefault="00433A21" w:rsidP="00433A21"/>
          <w:p w14:paraId="45ED44E6" w14:textId="77777777" w:rsidR="00433A21" w:rsidRDefault="00433A21" w:rsidP="00433A21"/>
          <w:p w14:paraId="3A791774" w14:textId="77777777" w:rsidR="001E0C7A" w:rsidRDefault="001E0C7A" w:rsidP="00433A21"/>
        </w:tc>
      </w:tr>
    </w:tbl>
    <w:p w14:paraId="677A09D3" w14:textId="77777777" w:rsidR="00433A21" w:rsidRDefault="00433A21" w:rsidP="00433A21"/>
    <w:p w14:paraId="4FD7BF70" w14:textId="77777777" w:rsidR="00433A21" w:rsidRDefault="00433A21" w:rsidP="00433A21">
      <w:pPr>
        <w:pStyle w:val="Kop2"/>
      </w:pPr>
      <w:r>
        <w:t>3 b. Welk probleem wilt u aanpakken bij de uitvoering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57471BF6" w14:textId="77777777" w:rsidTr="00CF120D">
        <w:tc>
          <w:tcPr>
            <w:tcW w:w="9212" w:type="dxa"/>
          </w:tcPr>
          <w:p w14:paraId="22D81916" w14:textId="77777777" w:rsidR="001E0C7A" w:rsidRDefault="001E0C7A" w:rsidP="00107FF0">
            <w:r>
              <w:t xml:space="preserve">Geef hier een korte </w:t>
            </w:r>
            <w:r w:rsidR="00107FF0">
              <w:t>toelicht</w:t>
            </w:r>
            <w:r>
              <w:t>ing met de context en noodzaak van het project:</w:t>
            </w:r>
          </w:p>
        </w:tc>
      </w:tr>
      <w:tr w:rsidR="001E0C7A" w14:paraId="1C6C6D92" w14:textId="77777777" w:rsidTr="00CF120D">
        <w:tc>
          <w:tcPr>
            <w:tcW w:w="9212" w:type="dxa"/>
          </w:tcPr>
          <w:p w14:paraId="5E088455" w14:textId="77777777" w:rsidR="001E0C7A" w:rsidRDefault="001E0C7A" w:rsidP="00433A21"/>
          <w:p w14:paraId="07C9942A" w14:textId="77777777" w:rsidR="001E0C7A" w:rsidRDefault="001E0C7A" w:rsidP="00433A21"/>
          <w:p w14:paraId="5B45B638" w14:textId="77777777" w:rsidR="001E0C7A" w:rsidRDefault="001E0C7A" w:rsidP="00433A21"/>
        </w:tc>
      </w:tr>
    </w:tbl>
    <w:p w14:paraId="06B42ABF" w14:textId="77777777" w:rsidR="00433A21" w:rsidRDefault="00433A21" w:rsidP="00433A21"/>
    <w:p w14:paraId="48D89769" w14:textId="77777777" w:rsidR="001E0C7A" w:rsidRDefault="001E0C7A" w:rsidP="001E0C7A">
      <w:pPr>
        <w:pStyle w:val="Kop2"/>
      </w:pPr>
      <w:r>
        <w:t>3 c. Omschrijving van de projectdoelstelling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1E0C7A" w14:paraId="7505A7AC" w14:textId="77777777" w:rsidTr="00CF120D">
        <w:tc>
          <w:tcPr>
            <w:tcW w:w="9212" w:type="dxa"/>
          </w:tcPr>
          <w:p w14:paraId="38356F90" w14:textId="77777777" w:rsidR="001E0C7A" w:rsidRDefault="001E0C7A" w:rsidP="001E0C7A">
            <w:r>
              <w:t>Omschrijf de doelstelling. Omschrijf hieronder wat u met het project wilt bereiken en hoe dit bijdraagt aan het beleidsdoel uit het openstellingsbesluit van deze regeling:</w:t>
            </w:r>
          </w:p>
        </w:tc>
      </w:tr>
      <w:tr w:rsidR="001E0C7A" w14:paraId="6A0F5ABB" w14:textId="77777777" w:rsidTr="00CF120D">
        <w:tc>
          <w:tcPr>
            <w:tcW w:w="9212" w:type="dxa"/>
          </w:tcPr>
          <w:p w14:paraId="74FE72CF" w14:textId="77777777" w:rsidR="001E0C7A" w:rsidRDefault="001E0C7A" w:rsidP="001E0C7A"/>
          <w:p w14:paraId="60875CD1" w14:textId="77777777" w:rsidR="001E0C7A" w:rsidRDefault="001E0C7A" w:rsidP="001E0C7A"/>
          <w:p w14:paraId="4400B43D" w14:textId="77777777" w:rsidR="001E0C7A" w:rsidRDefault="001E0C7A" w:rsidP="001E0C7A"/>
        </w:tc>
      </w:tr>
    </w:tbl>
    <w:p w14:paraId="6A189837" w14:textId="77777777" w:rsidR="001E0C7A" w:rsidRDefault="001E0C7A" w:rsidP="001E0C7A"/>
    <w:p w14:paraId="4C945F7B" w14:textId="77777777" w:rsidR="00EC6FC4" w:rsidRDefault="00EC6FC4" w:rsidP="00EC6FC4">
      <w:pPr>
        <w:pStyle w:val="Kop2"/>
      </w:pPr>
      <w:r>
        <w:lastRenderedPageBreak/>
        <w:t>3 d. Geef hieronder een beschrijving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245FB5E8" w14:textId="77777777" w:rsidTr="00C16F7D">
        <w:tc>
          <w:tcPr>
            <w:tcW w:w="9212" w:type="dxa"/>
          </w:tcPr>
          <w:p w14:paraId="731FC1EE" w14:textId="77777777" w:rsidR="00EC6FC4" w:rsidRDefault="00EC6FC4" w:rsidP="00EC6FC4">
            <w:r>
              <w:t>Beschrijving van de inhoud van het project (maximaal 1 A4). Als u meer ruimte nodig heeft kunt u een extra bijlage met projectinformatie meesturen.</w:t>
            </w:r>
            <w:r w:rsidR="003B78F6">
              <w:t xml:space="preserve"> Ook eventuele andere bijlagen met ondersteunende info (bv kaarten). </w:t>
            </w:r>
          </w:p>
        </w:tc>
      </w:tr>
      <w:tr w:rsidR="00EC6FC4" w14:paraId="79CCF470" w14:textId="77777777" w:rsidTr="00C16F7D">
        <w:tc>
          <w:tcPr>
            <w:tcW w:w="9212" w:type="dxa"/>
          </w:tcPr>
          <w:p w14:paraId="06D2553C" w14:textId="77777777" w:rsidR="00EC6FC4" w:rsidRDefault="00EC6FC4" w:rsidP="00C16F7D"/>
          <w:p w14:paraId="4E1C8B01" w14:textId="77777777" w:rsidR="00EC6FC4" w:rsidRDefault="00EC6FC4" w:rsidP="00C16F7D"/>
          <w:p w14:paraId="380D85A6" w14:textId="77777777" w:rsidR="00EC6FC4" w:rsidRDefault="00EC6FC4" w:rsidP="00C16F7D"/>
        </w:tc>
      </w:tr>
    </w:tbl>
    <w:p w14:paraId="46CA634D" w14:textId="77777777" w:rsidR="00EC6FC4" w:rsidRDefault="00EC6FC4" w:rsidP="00EC6FC4"/>
    <w:p w14:paraId="5D504921" w14:textId="77777777" w:rsidR="00EC6FC4" w:rsidRDefault="00EC6FC4" w:rsidP="001E0C7A"/>
    <w:p w14:paraId="6C124DC1" w14:textId="77777777" w:rsidR="006F5991" w:rsidRDefault="006F5991" w:rsidP="006F5991">
      <w:pPr>
        <w:pStyle w:val="Kop2"/>
      </w:pPr>
      <w:r>
        <w:t xml:space="preserve">3 </w:t>
      </w:r>
      <w:r w:rsidR="00EC6FC4">
        <w:t>e</w:t>
      </w:r>
      <w:r>
        <w:t>. Uitvoering en realisatietermijn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56"/>
        <w:gridCol w:w="2267"/>
        <w:gridCol w:w="2271"/>
        <w:gridCol w:w="2268"/>
      </w:tblGrid>
      <w:tr w:rsidR="006F5991" w14:paraId="7EC791E2" w14:textId="77777777" w:rsidTr="00CF120D">
        <w:tc>
          <w:tcPr>
            <w:tcW w:w="9212" w:type="dxa"/>
            <w:gridSpan w:val="4"/>
          </w:tcPr>
          <w:p w14:paraId="153DCBFE" w14:textId="77777777" w:rsidR="006F5991" w:rsidRDefault="006F5991" w:rsidP="006F5991">
            <w:r>
              <w:t xml:space="preserve">Beschrijf de </w:t>
            </w:r>
            <w:r w:rsidR="00227B74">
              <w:t>project</w:t>
            </w:r>
            <w:r>
              <w:t>activiteiten per te onderscheiden fasen. Noem per activiteit de beoogde start- en einddatum en het beoogde resultaat van deze activiteit:</w:t>
            </w:r>
          </w:p>
        </w:tc>
      </w:tr>
      <w:tr w:rsidR="006F5991" w14:paraId="7F4B8B98" w14:textId="77777777" w:rsidTr="00CF120D">
        <w:tc>
          <w:tcPr>
            <w:tcW w:w="2303" w:type="dxa"/>
          </w:tcPr>
          <w:p w14:paraId="4934774C" w14:textId="77777777" w:rsidR="006F5991" w:rsidRPr="006F5991" w:rsidRDefault="006F5991" w:rsidP="00893529">
            <w:pPr>
              <w:jc w:val="center"/>
              <w:rPr>
                <w:i/>
              </w:rPr>
            </w:pPr>
            <w:r w:rsidRPr="006F5991">
              <w:rPr>
                <w:i/>
              </w:rPr>
              <w:t>Fase</w:t>
            </w:r>
          </w:p>
        </w:tc>
        <w:tc>
          <w:tcPr>
            <w:tcW w:w="2303" w:type="dxa"/>
          </w:tcPr>
          <w:p w14:paraId="7CD18389" w14:textId="77777777" w:rsidR="006F5991" w:rsidRPr="006F5991" w:rsidRDefault="006F5991" w:rsidP="00893529">
            <w:pPr>
              <w:jc w:val="center"/>
              <w:rPr>
                <w:i/>
              </w:rPr>
            </w:pPr>
            <w:r w:rsidRPr="006F5991">
              <w:rPr>
                <w:i/>
              </w:rPr>
              <w:t>Activiteit</w:t>
            </w:r>
          </w:p>
        </w:tc>
        <w:tc>
          <w:tcPr>
            <w:tcW w:w="2303" w:type="dxa"/>
          </w:tcPr>
          <w:p w14:paraId="0CB01250" w14:textId="77777777" w:rsidR="006F5991" w:rsidRPr="006F5991" w:rsidRDefault="006F5991" w:rsidP="00893529">
            <w:pPr>
              <w:jc w:val="center"/>
              <w:rPr>
                <w:i/>
              </w:rPr>
            </w:pPr>
            <w:r w:rsidRPr="006F5991">
              <w:rPr>
                <w:i/>
              </w:rPr>
              <w:t>Start- en einddatum</w:t>
            </w:r>
          </w:p>
        </w:tc>
        <w:tc>
          <w:tcPr>
            <w:tcW w:w="2303" w:type="dxa"/>
          </w:tcPr>
          <w:p w14:paraId="59BB3E22" w14:textId="77777777" w:rsidR="006F5991" w:rsidRPr="006F5991" w:rsidRDefault="006F5991" w:rsidP="00893529">
            <w:pPr>
              <w:jc w:val="center"/>
              <w:rPr>
                <w:i/>
              </w:rPr>
            </w:pPr>
            <w:r w:rsidRPr="006F5991">
              <w:rPr>
                <w:i/>
              </w:rPr>
              <w:t>Resultaat</w:t>
            </w:r>
          </w:p>
        </w:tc>
      </w:tr>
      <w:tr w:rsidR="006F5991" w14:paraId="078E376B" w14:textId="77777777" w:rsidTr="00CF120D">
        <w:tc>
          <w:tcPr>
            <w:tcW w:w="2303" w:type="dxa"/>
          </w:tcPr>
          <w:p w14:paraId="10373FFB" w14:textId="77777777" w:rsidR="006F5991" w:rsidRDefault="006F5991" w:rsidP="006F5991"/>
        </w:tc>
        <w:tc>
          <w:tcPr>
            <w:tcW w:w="2303" w:type="dxa"/>
          </w:tcPr>
          <w:p w14:paraId="329E3A1B" w14:textId="77777777" w:rsidR="006F5991" w:rsidRDefault="006F5991" w:rsidP="006F5991">
            <w:r>
              <w:t>1.</w:t>
            </w:r>
          </w:p>
        </w:tc>
        <w:tc>
          <w:tcPr>
            <w:tcW w:w="2303" w:type="dxa"/>
          </w:tcPr>
          <w:p w14:paraId="7B27E0F1" w14:textId="77777777" w:rsidR="006F5991" w:rsidRDefault="006F5991" w:rsidP="006F5991"/>
        </w:tc>
        <w:tc>
          <w:tcPr>
            <w:tcW w:w="2303" w:type="dxa"/>
          </w:tcPr>
          <w:p w14:paraId="43ED742A" w14:textId="77777777" w:rsidR="006F5991" w:rsidRDefault="006F5991" w:rsidP="006F5991"/>
        </w:tc>
      </w:tr>
      <w:tr w:rsidR="006F5991" w14:paraId="11C2B91F" w14:textId="77777777" w:rsidTr="00CF120D">
        <w:tc>
          <w:tcPr>
            <w:tcW w:w="2303" w:type="dxa"/>
          </w:tcPr>
          <w:p w14:paraId="75F0B446" w14:textId="77777777" w:rsidR="006F5991" w:rsidRDefault="006F5991" w:rsidP="006F5991"/>
        </w:tc>
        <w:tc>
          <w:tcPr>
            <w:tcW w:w="2303" w:type="dxa"/>
          </w:tcPr>
          <w:p w14:paraId="2E40C84F" w14:textId="77777777" w:rsidR="006F5991" w:rsidRDefault="006F5991" w:rsidP="006F5991">
            <w:r>
              <w:t>2.</w:t>
            </w:r>
          </w:p>
        </w:tc>
        <w:tc>
          <w:tcPr>
            <w:tcW w:w="2303" w:type="dxa"/>
          </w:tcPr>
          <w:p w14:paraId="06514150" w14:textId="77777777" w:rsidR="006F5991" w:rsidRDefault="006F5991" w:rsidP="006F5991"/>
        </w:tc>
        <w:tc>
          <w:tcPr>
            <w:tcW w:w="2303" w:type="dxa"/>
          </w:tcPr>
          <w:p w14:paraId="76435FE5" w14:textId="77777777" w:rsidR="006F5991" w:rsidRDefault="006F5991" w:rsidP="006F5991"/>
        </w:tc>
      </w:tr>
      <w:tr w:rsidR="006F5991" w14:paraId="56214BDD" w14:textId="77777777" w:rsidTr="00CF120D">
        <w:tc>
          <w:tcPr>
            <w:tcW w:w="2303" w:type="dxa"/>
          </w:tcPr>
          <w:p w14:paraId="7644A783" w14:textId="77777777" w:rsidR="006F5991" w:rsidRDefault="006F5991" w:rsidP="006F5991"/>
        </w:tc>
        <w:tc>
          <w:tcPr>
            <w:tcW w:w="2303" w:type="dxa"/>
          </w:tcPr>
          <w:p w14:paraId="42DB30D8" w14:textId="77777777" w:rsidR="006F5991" w:rsidRDefault="006F5991" w:rsidP="006F5991">
            <w:r>
              <w:t>3.</w:t>
            </w:r>
          </w:p>
        </w:tc>
        <w:tc>
          <w:tcPr>
            <w:tcW w:w="2303" w:type="dxa"/>
          </w:tcPr>
          <w:p w14:paraId="6DEDA9CE" w14:textId="77777777" w:rsidR="006F5991" w:rsidRDefault="006F5991" w:rsidP="006F5991"/>
        </w:tc>
        <w:tc>
          <w:tcPr>
            <w:tcW w:w="2303" w:type="dxa"/>
          </w:tcPr>
          <w:p w14:paraId="51982DC9" w14:textId="77777777" w:rsidR="006F5991" w:rsidRDefault="006F5991" w:rsidP="006F5991"/>
        </w:tc>
      </w:tr>
      <w:tr w:rsidR="006F5991" w14:paraId="71E56529" w14:textId="77777777" w:rsidTr="00CF120D">
        <w:tc>
          <w:tcPr>
            <w:tcW w:w="2303" w:type="dxa"/>
          </w:tcPr>
          <w:p w14:paraId="566840F0" w14:textId="77777777" w:rsidR="006F5991" w:rsidRDefault="006F5991" w:rsidP="006F5991"/>
        </w:tc>
        <w:tc>
          <w:tcPr>
            <w:tcW w:w="2303" w:type="dxa"/>
          </w:tcPr>
          <w:p w14:paraId="7890275A" w14:textId="77777777" w:rsidR="006F5991" w:rsidRDefault="006F5991" w:rsidP="006F5991">
            <w:r>
              <w:t>4.</w:t>
            </w:r>
          </w:p>
        </w:tc>
        <w:tc>
          <w:tcPr>
            <w:tcW w:w="2303" w:type="dxa"/>
          </w:tcPr>
          <w:p w14:paraId="4D42A4AD" w14:textId="77777777" w:rsidR="006F5991" w:rsidRDefault="006F5991" w:rsidP="006F5991"/>
        </w:tc>
        <w:tc>
          <w:tcPr>
            <w:tcW w:w="2303" w:type="dxa"/>
          </w:tcPr>
          <w:p w14:paraId="10B459CA" w14:textId="77777777" w:rsidR="006F5991" w:rsidRDefault="006F5991" w:rsidP="006F5991"/>
        </w:tc>
      </w:tr>
      <w:tr w:rsidR="006F5991" w14:paraId="72E231C8" w14:textId="77777777" w:rsidTr="00CF120D">
        <w:tc>
          <w:tcPr>
            <w:tcW w:w="2303" w:type="dxa"/>
          </w:tcPr>
          <w:p w14:paraId="0866BA61" w14:textId="77777777" w:rsidR="006F5991" w:rsidRDefault="006F5991" w:rsidP="006F5991"/>
        </w:tc>
        <w:tc>
          <w:tcPr>
            <w:tcW w:w="2303" w:type="dxa"/>
          </w:tcPr>
          <w:p w14:paraId="6808BEAD" w14:textId="77777777" w:rsidR="006F5991" w:rsidRDefault="006F5991" w:rsidP="006F5991">
            <w:r>
              <w:t>5.</w:t>
            </w:r>
          </w:p>
        </w:tc>
        <w:tc>
          <w:tcPr>
            <w:tcW w:w="2303" w:type="dxa"/>
          </w:tcPr>
          <w:p w14:paraId="3287EFD4" w14:textId="77777777" w:rsidR="006F5991" w:rsidRDefault="006F5991" w:rsidP="006F5991"/>
        </w:tc>
        <w:tc>
          <w:tcPr>
            <w:tcW w:w="2303" w:type="dxa"/>
          </w:tcPr>
          <w:p w14:paraId="240870F5" w14:textId="77777777" w:rsidR="006F5991" w:rsidRDefault="006F5991" w:rsidP="006F5991"/>
        </w:tc>
      </w:tr>
      <w:tr w:rsidR="006F5991" w14:paraId="764264FB" w14:textId="77777777" w:rsidTr="00CF120D">
        <w:tc>
          <w:tcPr>
            <w:tcW w:w="2303" w:type="dxa"/>
          </w:tcPr>
          <w:p w14:paraId="6A9CAA22" w14:textId="77777777" w:rsidR="006F5991" w:rsidRDefault="006F5991" w:rsidP="006F5991"/>
        </w:tc>
        <w:tc>
          <w:tcPr>
            <w:tcW w:w="2303" w:type="dxa"/>
          </w:tcPr>
          <w:p w14:paraId="1737CA86" w14:textId="77777777" w:rsidR="006F5991" w:rsidRDefault="006F5991" w:rsidP="006F5991">
            <w:r>
              <w:t>6.</w:t>
            </w:r>
          </w:p>
        </w:tc>
        <w:tc>
          <w:tcPr>
            <w:tcW w:w="2303" w:type="dxa"/>
          </w:tcPr>
          <w:p w14:paraId="526126EF" w14:textId="77777777" w:rsidR="006F5991" w:rsidRDefault="006F5991" w:rsidP="006F5991"/>
        </w:tc>
        <w:tc>
          <w:tcPr>
            <w:tcW w:w="2303" w:type="dxa"/>
          </w:tcPr>
          <w:p w14:paraId="741F77C3" w14:textId="77777777" w:rsidR="006F5991" w:rsidRDefault="006F5991" w:rsidP="006F5991"/>
        </w:tc>
      </w:tr>
      <w:tr w:rsidR="006F5991" w14:paraId="772037C5" w14:textId="77777777" w:rsidTr="00CF120D">
        <w:tc>
          <w:tcPr>
            <w:tcW w:w="2303" w:type="dxa"/>
          </w:tcPr>
          <w:p w14:paraId="6C28D5CF" w14:textId="77777777" w:rsidR="006F5991" w:rsidRDefault="006F5991" w:rsidP="006F5991"/>
        </w:tc>
        <w:tc>
          <w:tcPr>
            <w:tcW w:w="2303" w:type="dxa"/>
          </w:tcPr>
          <w:p w14:paraId="759F644D" w14:textId="77777777" w:rsidR="006F5991" w:rsidRDefault="006F5991" w:rsidP="006F5991">
            <w:r>
              <w:t>7.</w:t>
            </w:r>
          </w:p>
        </w:tc>
        <w:tc>
          <w:tcPr>
            <w:tcW w:w="2303" w:type="dxa"/>
          </w:tcPr>
          <w:p w14:paraId="7ED7D2C8" w14:textId="77777777" w:rsidR="006F5991" w:rsidRDefault="006F5991" w:rsidP="006F5991"/>
        </w:tc>
        <w:tc>
          <w:tcPr>
            <w:tcW w:w="2303" w:type="dxa"/>
          </w:tcPr>
          <w:p w14:paraId="38BE49C1" w14:textId="77777777" w:rsidR="006F5991" w:rsidRDefault="006F5991" w:rsidP="006F5991"/>
        </w:tc>
      </w:tr>
      <w:tr w:rsidR="006F5991" w14:paraId="637A4140" w14:textId="77777777" w:rsidTr="00CF120D">
        <w:tc>
          <w:tcPr>
            <w:tcW w:w="2303" w:type="dxa"/>
          </w:tcPr>
          <w:p w14:paraId="2A08656C" w14:textId="77777777" w:rsidR="006F5991" w:rsidRDefault="006F5991" w:rsidP="006F5991"/>
        </w:tc>
        <w:tc>
          <w:tcPr>
            <w:tcW w:w="2303" w:type="dxa"/>
          </w:tcPr>
          <w:p w14:paraId="1F27A698" w14:textId="77777777" w:rsidR="006F5991" w:rsidRDefault="006F5991" w:rsidP="006F5991">
            <w:r>
              <w:t>8.</w:t>
            </w:r>
          </w:p>
        </w:tc>
        <w:tc>
          <w:tcPr>
            <w:tcW w:w="2303" w:type="dxa"/>
          </w:tcPr>
          <w:p w14:paraId="4F2EDE33" w14:textId="77777777" w:rsidR="006F5991" w:rsidRDefault="006F5991" w:rsidP="006F5991"/>
        </w:tc>
        <w:tc>
          <w:tcPr>
            <w:tcW w:w="2303" w:type="dxa"/>
          </w:tcPr>
          <w:p w14:paraId="540F2138" w14:textId="77777777" w:rsidR="006F5991" w:rsidRDefault="006F5991" w:rsidP="006F5991"/>
        </w:tc>
      </w:tr>
      <w:tr w:rsidR="006F5991" w14:paraId="4A486EF0" w14:textId="77777777" w:rsidTr="00CF120D">
        <w:tc>
          <w:tcPr>
            <w:tcW w:w="2303" w:type="dxa"/>
          </w:tcPr>
          <w:p w14:paraId="64262145" w14:textId="77777777" w:rsidR="006F5991" w:rsidRDefault="006F5991" w:rsidP="006F5991"/>
        </w:tc>
        <w:tc>
          <w:tcPr>
            <w:tcW w:w="2303" w:type="dxa"/>
          </w:tcPr>
          <w:p w14:paraId="25D738EC" w14:textId="77777777" w:rsidR="006F5991" w:rsidRDefault="006F5991" w:rsidP="006F5991">
            <w:r>
              <w:t>9.</w:t>
            </w:r>
          </w:p>
        </w:tc>
        <w:tc>
          <w:tcPr>
            <w:tcW w:w="2303" w:type="dxa"/>
          </w:tcPr>
          <w:p w14:paraId="4CAF7BF1" w14:textId="77777777" w:rsidR="006F5991" w:rsidRDefault="006F5991" w:rsidP="006F5991"/>
        </w:tc>
        <w:tc>
          <w:tcPr>
            <w:tcW w:w="2303" w:type="dxa"/>
          </w:tcPr>
          <w:p w14:paraId="0332ADF6" w14:textId="77777777" w:rsidR="006F5991" w:rsidRDefault="006F5991" w:rsidP="006F5991"/>
        </w:tc>
      </w:tr>
      <w:tr w:rsidR="006F5991" w14:paraId="489E85DC" w14:textId="77777777" w:rsidTr="00CF120D">
        <w:tc>
          <w:tcPr>
            <w:tcW w:w="2303" w:type="dxa"/>
          </w:tcPr>
          <w:p w14:paraId="57D4CC59" w14:textId="77777777" w:rsidR="006F5991" w:rsidRDefault="006F5991" w:rsidP="006F5991"/>
        </w:tc>
        <w:tc>
          <w:tcPr>
            <w:tcW w:w="2303" w:type="dxa"/>
          </w:tcPr>
          <w:p w14:paraId="19B0570A" w14:textId="77777777" w:rsidR="006F5991" w:rsidRDefault="006F5991" w:rsidP="006F5991">
            <w:r>
              <w:t>10.</w:t>
            </w:r>
          </w:p>
        </w:tc>
        <w:tc>
          <w:tcPr>
            <w:tcW w:w="2303" w:type="dxa"/>
          </w:tcPr>
          <w:p w14:paraId="1D07D2E8" w14:textId="77777777" w:rsidR="006F5991" w:rsidRDefault="006F5991" w:rsidP="006F5991"/>
        </w:tc>
        <w:tc>
          <w:tcPr>
            <w:tcW w:w="2303" w:type="dxa"/>
          </w:tcPr>
          <w:p w14:paraId="5032D191" w14:textId="77777777" w:rsidR="006F5991" w:rsidRDefault="006F5991" w:rsidP="006F5991"/>
        </w:tc>
      </w:tr>
    </w:tbl>
    <w:p w14:paraId="04822F21" w14:textId="77777777" w:rsidR="00D571BB" w:rsidRDefault="00D571BB" w:rsidP="006F5991"/>
    <w:p w14:paraId="1156AF2D" w14:textId="77777777" w:rsidR="007E3DC3" w:rsidRDefault="007E3DC3" w:rsidP="007E3DC3">
      <w:pPr>
        <w:pStyle w:val="Kop2"/>
      </w:pPr>
      <w:r>
        <w:t xml:space="preserve">3 </w:t>
      </w:r>
      <w:r w:rsidR="00EC6FC4">
        <w:t>f</w:t>
      </w:r>
      <w:r>
        <w:t>. Omschrijf de</w:t>
      </w:r>
      <w:r w:rsidR="00227B74">
        <w:t xml:space="preserve"> meetbare</w:t>
      </w:r>
      <w:r>
        <w:t xml:space="preserve"> resultaten van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7E3DC3" w14:paraId="02C8F2DF" w14:textId="77777777" w:rsidTr="00CF120D">
        <w:tc>
          <w:tcPr>
            <w:tcW w:w="9212" w:type="dxa"/>
          </w:tcPr>
          <w:p w14:paraId="458B0EF0" w14:textId="77777777" w:rsidR="007E3DC3" w:rsidRDefault="007E3DC3" w:rsidP="007E3DC3">
            <w:r>
              <w:t>Omschrijf wat de concrete resultaten en producten zijn na afloop van het project:</w:t>
            </w:r>
          </w:p>
        </w:tc>
      </w:tr>
      <w:tr w:rsidR="007E3DC3" w14:paraId="62642102" w14:textId="77777777" w:rsidTr="00CF120D">
        <w:tc>
          <w:tcPr>
            <w:tcW w:w="9212" w:type="dxa"/>
          </w:tcPr>
          <w:p w14:paraId="7219F4C7" w14:textId="77777777" w:rsidR="007E3DC3" w:rsidRDefault="007E3DC3" w:rsidP="007E3DC3"/>
          <w:p w14:paraId="68D07718" w14:textId="77777777" w:rsidR="007E3DC3" w:rsidRDefault="007E3DC3" w:rsidP="007E3DC3"/>
          <w:p w14:paraId="2075CDC7" w14:textId="77777777" w:rsidR="007E3DC3" w:rsidRDefault="007E3DC3" w:rsidP="007E3DC3"/>
        </w:tc>
      </w:tr>
    </w:tbl>
    <w:p w14:paraId="36534223" w14:textId="77777777" w:rsidR="007E3DC3" w:rsidRDefault="007E3DC3" w:rsidP="007E3DC3"/>
    <w:p w14:paraId="331D0E95" w14:textId="77777777" w:rsidR="007E3DC3" w:rsidRDefault="007E3DC3" w:rsidP="007E3DC3">
      <w:pPr>
        <w:pStyle w:val="Kop2"/>
      </w:pPr>
      <w:r>
        <w:t xml:space="preserve">3 </w:t>
      </w:r>
      <w:r w:rsidR="00EC6FC4">
        <w:t>g</w:t>
      </w:r>
      <w:r>
        <w:t>. Meting resultaten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529"/>
        <w:gridCol w:w="4533"/>
      </w:tblGrid>
      <w:tr w:rsidR="007E3DC3" w14:paraId="37B90829" w14:textId="77777777" w:rsidTr="00CF120D">
        <w:tc>
          <w:tcPr>
            <w:tcW w:w="9212" w:type="dxa"/>
            <w:gridSpan w:val="2"/>
          </w:tcPr>
          <w:p w14:paraId="7CC54A1C" w14:textId="77777777" w:rsidR="007E3DC3" w:rsidRDefault="007E3DC3" w:rsidP="007E3DC3">
            <w:r>
              <w:t xml:space="preserve">Op welke wijze worden de resultaten getoetst/gemeten? </w:t>
            </w:r>
            <w:r w:rsidR="004C5BA1" w:rsidRPr="004C5BA1">
              <w:t>Geef aan hoe u de doelstelling(en) en projectresultaten gaat meten</w:t>
            </w:r>
            <w:r>
              <w:t>:</w:t>
            </w:r>
          </w:p>
        </w:tc>
      </w:tr>
      <w:tr w:rsidR="007E3DC3" w14:paraId="363E906D" w14:textId="77777777" w:rsidTr="00CF120D">
        <w:tc>
          <w:tcPr>
            <w:tcW w:w="4606" w:type="dxa"/>
          </w:tcPr>
          <w:p w14:paraId="507AEDA0" w14:textId="77777777" w:rsidR="007E3DC3" w:rsidRPr="007E3DC3" w:rsidRDefault="007E3DC3" w:rsidP="007E3DC3">
            <w:pPr>
              <w:rPr>
                <w:i/>
              </w:rPr>
            </w:pPr>
            <w:r w:rsidRPr="007E3DC3">
              <w:rPr>
                <w:i/>
              </w:rPr>
              <w:t>Omschrijving resultaat</w:t>
            </w:r>
          </w:p>
        </w:tc>
        <w:tc>
          <w:tcPr>
            <w:tcW w:w="4606" w:type="dxa"/>
          </w:tcPr>
          <w:p w14:paraId="16FB0013" w14:textId="77777777" w:rsidR="007E3DC3" w:rsidRPr="007E3DC3" w:rsidRDefault="007E3DC3" w:rsidP="007E3DC3">
            <w:pPr>
              <w:rPr>
                <w:i/>
              </w:rPr>
            </w:pPr>
            <w:r w:rsidRPr="007E3DC3">
              <w:rPr>
                <w:i/>
              </w:rPr>
              <w:t>Wijze van meten/toetsen</w:t>
            </w:r>
          </w:p>
        </w:tc>
      </w:tr>
      <w:tr w:rsidR="007E3DC3" w14:paraId="351DAC72" w14:textId="77777777" w:rsidTr="00CF120D">
        <w:tc>
          <w:tcPr>
            <w:tcW w:w="4606" w:type="dxa"/>
          </w:tcPr>
          <w:p w14:paraId="19376FEE" w14:textId="77777777" w:rsidR="007E3DC3" w:rsidRDefault="007E3DC3" w:rsidP="007E3DC3"/>
        </w:tc>
        <w:tc>
          <w:tcPr>
            <w:tcW w:w="4606" w:type="dxa"/>
          </w:tcPr>
          <w:p w14:paraId="7ECDB820" w14:textId="77777777" w:rsidR="007E3DC3" w:rsidRDefault="007E3DC3" w:rsidP="007E3DC3"/>
        </w:tc>
      </w:tr>
      <w:tr w:rsidR="007E3DC3" w14:paraId="574FE9D7" w14:textId="77777777" w:rsidTr="00CF120D">
        <w:tc>
          <w:tcPr>
            <w:tcW w:w="4606" w:type="dxa"/>
          </w:tcPr>
          <w:p w14:paraId="4E6D5EF7" w14:textId="77777777" w:rsidR="007E3DC3" w:rsidRDefault="007E3DC3" w:rsidP="007E3DC3"/>
        </w:tc>
        <w:tc>
          <w:tcPr>
            <w:tcW w:w="4606" w:type="dxa"/>
          </w:tcPr>
          <w:p w14:paraId="54E1037E" w14:textId="77777777" w:rsidR="007E3DC3" w:rsidRDefault="007E3DC3" w:rsidP="007E3DC3"/>
        </w:tc>
      </w:tr>
      <w:tr w:rsidR="007E3DC3" w14:paraId="59171F86" w14:textId="77777777" w:rsidTr="00CF120D">
        <w:tc>
          <w:tcPr>
            <w:tcW w:w="4606" w:type="dxa"/>
          </w:tcPr>
          <w:p w14:paraId="2FCABA9E" w14:textId="77777777" w:rsidR="007E3DC3" w:rsidRDefault="007E3DC3" w:rsidP="007E3DC3"/>
        </w:tc>
        <w:tc>
          <w:tcPr>
            <w:tcW w:w="4606" w:type="dxa"/>
          </w:tcPr>
          <w:p w14:paraId="0F660D41" w14:textId="77777777" w:rsidR="007E3DC3" w:rsidRDefault="007E3DC3" w:rsidP="007E3DC3"/>
        </w:tc>
      </w:tr>
      <w:tr w:rsidR="007E3DC3" w14:paraId="206FD976" w14:textId="77777777" w:rsidTr="00CF120D">
        <w:tc>
          <w:tcPr>
            <w:tcW w:w="4606" w:type="dxa"/>
          </w:tcPr>
          <w:p w14:paraId="67213843" w14:textId="77777777" w:rsidR="007E3DC3" w:rsidRDefault="007E3DC3" w:rsidP="007E3DC3"/>
        </w:tc>
        <w:tc>
          <w:tcPr>
            <w:tcW w:w="4606" w:type="dxa"/>
          </w:tcPr>
          <w:p w14:paraId="0078415A" w14:textId="77777777" w:rsidR="007E3DC3" w:rsidRDefault="007E3DC3" w:rsidP="007E3DC3"/>
        </w:tc>
      </w:tr>
    </w:tbl>
    <w:p w14:paraId="7DF64D72" w14:textId="77777777" w:rsidR="007E3DC3" w:rsidRDefault="007E3DC3" w:rsidP="007E3DC3"/>
    <w:p w14:paraId="6D0601FD" w14:textId="77777777" w:rsidR="00EF4593" w:rsidRDefault="00EF4593" w:rsidP="00EF4593">
      <w:pPr>
        <w:pStyle w:val="Kop2"/>
      </w:pPr>
      <w:r>
        <w:t xml:space="preserve">3 </w:t>
      </w:r>
      <w:r w:rsidR="00EC6FC4">
        <w:t>h</w:t>
      </w:r>
      <w:r>
        <w:t>. Risico’s en randvoorwaarden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560CB" w14:paraId="50EE4A3B" w14:textId="77777777" w:rsidTr="00CF120D">
        <w:tc>
          <w:tcPr>
            <w:tcW w:w="9212" w:type="dxa"/>
          </w:tcPr>
          <w:p w14:paraId="1A873AFA" w14:textId="77777777" w:rsidR="00F560CB" w:rsidRDefault="00F560CB" w:rsidP="00EF4593">
            <w:r>
              <w:t xml:space="preserve">Hier kunt u uitwerken wat de risicofactoren </w:t>
            </w:r>
            <w:r w:rsidR="00E351C7">
              <w:t xml:space="preserve">op het niet behalen van de projectdoelstellingen </w:t>
            </w:r>
            <w:r>
              <w:t>zijn en beschrijf de aanpak om potentiele (negatieve) impact te beperken:</w:t>
            </w:r>
          </w:p>
        </w:tc>
      </w:tr>
      <w:tr w:rsidR="00F560CB" w14:paraId="2D729761" w14:textId="77777777" w:rsidTr="00CF120D">
        <w:tc>
          <w:tcPr>
            <w:tcW w:w="9212" w:type="dxa"/>
          </w:tcPr>
          <w:p w14:paraId="60A2A93A" w14:textId="77777777" w:rsidR="00F560CB" w:rsidRDefault="00F560CB" w:rsidP="00EF4593"/>
          <w:p w14:paraId="5B42F035" w14:textId="77777777" w:rsidR="00F560CB" w:rsidRDefault="00F560CB" w:rsidP="00EF4593"/>
          <w:p w14:paraId="32060ECD" w14:textId="77777777" w:rsidR="00F560CB" w:rsidRDefault="00F560CB" w:rsidP="00EF4593"/>
        </w:tc>
      </w:tr>
    </w:tbl>
    <w:p w14:paraId="202633F7" w14:textId="77777777" w:rsidR="00EF4593" w:rsidRDefault="00EF4593" w:rsidP="00EF4593"/>
    <w:p w14:paraId="74A44865" w14:textId="77777777" w:rsidR="00C43B3E" w:rsidRDefault="00C43B3E" w:rsidP="00EF4593"/>
    <w:p w14:paraId="5D7A3756" w14:textId="77777777" w:rsidR="00C43B3E" w:rsidRDefault="00C43B3E" w:rsidP="00C43B3E">
      <w:pPr>
        <w:pStyle w:val="Kop1"/>
        <w:numPr>
          <w:ilvl w:val="0"/>
          <w:numId w:val="2"/>
        </w:numPr>
      </w:pPr>
      <w:r>
        <w:t>Maatregel specifieke vragen</w:t>
      </w:r>
    </w:p>
    <w:p w14:paraId="34A9C6C5" w14:textId="77777777" w:rsidR="00C43B3E" w:rsidRDefault="00C43B3E" w:rsidP="00C43B3E">
      <w:pPr>
        <w:pStyle w:val="Kop2"/>
        <w:rPr>
          <w:i/>
          <w:color w:val="0070C0"/>
        </w:rPr>
      </w:pPr>
      <w:r>
        <w:t>4 a.</w:t>
      </w:r>
      <w:r w:rsidR="00D30A4A">
        <w:t xml:space="preserve"> Begroting en dekking</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0ED95651" w14:textId="77777777" w:rsidTr="00CF120D">
        <w:tc>
          <w:tcPr>
            <w:tcW w:w="9212" w:type="dxa"/>
          </w:tcPr>
          <w:p w14:paraId="703B35F3" w14:textId="77777777" w:rsidR="001D12F2" w:rsidRPr="00107DE8" w:rsidRDefault="00D30A4A" w:rsidP="00C43B3E">
            <w:pPr>
              <w:rPr>
                <w:rFonts w:eastAsia="Times New Roman" w:cs="Times New Roman"/>
                <w:color w:val="000000"/>
                <w:szCs w:val="18"/>
                <w:lang w:eastAsia="nl-NL"/>
              </w:rPr>
            </w:pPr>
            <w:r w:rsidRPr="00107DE8">
              <w:rPr>
                <w:rFonts w:eastAsia="Times New Roman" w:cs="Times New Roman"/>
                <w:color w:val="000000"/>
                <w:szCs w:val="18"/>
                <w:lang w:eastAsia="nl-NL"/>
              </w:rPr>
              <w:t xml:space="preserve">In artikel </w:t>
            </w:r>
            <w:r w:rsidR="001D12F2" w:rsidRPr="00107DE8">
              <w:rPr>
                <w:rFonts w:eastAsia="Times New Roman" w:cs="Times New Roman"/>
                <w:color w:val="000000"/>
                <w:szCs w:val="18"/>
                <w:lang w:eastAsia="nl-NL"/>
              </w:rPr>
              <w:t>6</w:t>
            </w:r>
            <w:r w:rsidRPr="00107DE8">
              <w:rPr>
                <w:rFonts w:eastAsia="Times New Roman" w:cs="Times New Roman"/>
                <w:color w:val="000000"/>
                <w:szCs w:val="18"/>
                <w:lang w:eastAsia="nl-NL"/>
              </w:rPr>
              <w:t xml:space="preserve"> van het openstellingsbesluit "</w:t>
            </w:r>
            <w:r w:rsidR="00107DE8" w:rsidRPr="00107DE8">
              <w:rPr>
                <w:rFonts w:eastAsia="Times New Roman" w:cs="Times New Roman"/>
                <w:color w:val="000000"/>
                <w:szCs w:val="18"/>
                <w:lang w:eastAsia="nl-NL"/>
              </w:rPr>
              <w:t>innovatie voor samenwerking</w:t>
            </w:r>
            <w:r w:rsidRPr="00107DE8">
              <w:rPr>
                <w:rFonts w:eastAsia="Times New Roman" w:cs="Times New Roman"/>
                <w:color w:val="000000"/>
                <w:szCs w:val="18"/>
                <w:lang w:eastAsia="nl-NL"/>
              </w:rPr>
              <w:t>"</w:t>
            </w:r>
            <w:r w:rsidR="00107DE8"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staan kosten vermeld die subsidiabel zijn:</w:t>
            </w:r>
          </w:p>
          <w:p w14:paraId="2A91A8EF" w14:textId="77777777" w:rsidR="001D12F2" w:rsidRPr="00107DE8" w:rsidRDefault="001D12F2" w:rsidP="001D12F2">
            <w:pPr>
              <w:spacing w:line="276" w:lineRule="auto"/>
              <w:rPr>
                <w:rFonts w:cstheme="minorHAnsi"/>
                <w:szCs w:val="18"/>
              </w:rPr>
            </w:pPr>
          </w:p>
          <w:p w14:paraId="310AA3D4" w14:textId="77777777" w:rsidR="001D12F2" w:rsidRPr="00107DE8" w:rsidRDefault="001D12F2" w:rsidP="001D12F2">
            <w:pPr>
              <w:numPr>
                <w:ilvl w:val="0"/>
                <w:numId w:val="17"/>
              </w:numPr>
              <w:spacing w:line="276" w:lineRule="auto"/>
              <w:ind w:left="720"/>
              <w:rPr>
                <w:rFonts w:cstheme="minorHAnsi"/>
                <w:szCs w:val="18"/>
              </w:rPr>
            </w:pPr>
            <w:r w:rsidRPr="00107DE8">
              <w:rPr>
                <w:rFonts w:cstheme="minorHAnsi"/>
                <w:szCs w:val="18"/>
              </w:rPr>
              <w:t xml:space="preserve">de kosten voor het werven van deelnemers en het schrijven van een projectplan; </w:t>
            </w:r>
          </w:p>
          <w:p w14:paraId="003BCF0A" w14:textId="77777777" w:rsidR="001D12F2" w:rsidRPr="00107DE8" w:rsidRDefault="001D12F2" w:rsidP="001D12F2">
            <w:pPr>
              <w:numPr>
                <w:ilvl w:val="0"/>
                <w:numId w:val="17"/>
              </w:numPr>
              <w:spacing w:line="276" w:lineRule="auto"/>
              <w:ind w:left="714" w:hanging="357"/>
              <w:rPr>
                <w:rFonts w:cstheme="minorHAnsi"/>
                <w:szCs w:val="18"/>
              </w:rPr>
            </w:pPr>
            <w:r w:rsidRPr="00107DE8">
              <w:rPr>
                <w:rFonts w:cstheme="minorHAnsi"/>
                <w:szCs w:val="18"/>
              </w:rPr>
              <w:t>de coördinatiekosten voor het samenwerkingsverband;</w:t>
            </w:r>
          </w:p>
          <w:p w14:paraId="11827001" w14:textId="77777777" w:rsidR="001D12F2" w:rsidRPr="00107DE8" w:rsidRDefault="001D12F2" w:rsidP="001D12F2">
            <w:pPr>
              <w:numPr>
                <w:ilvl w:val="0"/>
                <w:numId w:val="17"/>
              </w:numPr>
              <w:spacing w:line="276" w:lineRule="auto"/>
              <w:ind w:left="720"/>
              <w:rPr>
                <w:rFonts w:cstheme="minorHAnsi"/>
                <w:szCs w:val="18"/>
              </w:rPr>
            </w:pPr>
            <w:r w:rsidRPr="00107DE8">
              <w:rPr>
                <w:rFonts w:cstheme="minorHAnsi"/>
                <w:szCs w:val="18"/>
              </w:rPr>
              <w:t>de kosten voor het verspreiden van resultaten van het project;</w:t>
            </w:r>
          </w:p>
          <w:p w14:paraId="540F80C6" w14:textId="77777777" w:rsidR="001D12F2" w:rsidRPr="00107DE8" w:rsidRDefault="001D12F2" w:rsidP="001D12F2">
            <w:pPr>
              <w:numPr>
                <w:ilvl w:val="0"/>
                <w:numId w:val="17"/>
              </w:numPr>
              <w:spacing w:line="276" w:lineRule="auto"/>
              <w:ind w:left="720"/>
              <w:rPr>
                <w:rFonts w:cstheme="minorHAnsi"/>
                <w:szCs w:val="18"/>
              </w:rPr>
            </w:pPr>
            <w:r w:rsidRPr="00107DE8">
              <w:rPr>
                <w:rFonts w:cstheme="minorHAnsi"/>
                <w:szCs w:val="18"/>
              </w:rPr>
              <w:t>de kosten van de bouw, verbetering, verwerving of leasing van onroerende zaken;</w:t>
            </w:r>
          </w:p>
          <w:p w14:paraId="71CC0CCA" w14:textId="77777777" w:rsidR="001D12F2" w:rsidRPr="00107DE8" w:rsidRDefault="001D12F2" w:rsidP="001D12F2">
            <w:pPr>
              <w:numPr>
                <w:ilvl w:val="0"/>
                <w:numId w:val="17"/>
              </w:numPr>
              <w:spacing w:line="276" w:lineRule="auto"/>
              <w:ind w:left="720"/>
              <w:rPr>
                <w:rFonts w:cstheme="minorHAnsi"/>
                <w:szCs w:val="18"/>
              </w:rPr>
            </w:pPr>
            <w:r w:rsidRPr="00107DE8">
              <w:rPr>
                <w:rFonts w:cstheme="minorHAnsi"/>
                <w:szCs w:val="18"/>
              </w:rPr>
              <w:t>de kosten van de koop of huurkoop van nieuwe machines en installaties tot maximaal de marktwaarde van de activa;</w:t>
            </w:r>
          </w:p>
          <w:p w14:paraId="3C13A422" w14:textId="77777777" w:rsidR="001D12F2" w:rsidRPr="00107DE8" w:rsidRDefault="001D12F2" w:rsidP="001D12F2">
            <w:pPr>
              <w:numPr>
                <w:ilvl w:val="0"/>
                <w:numId w:val="17"/>
              </w:numPr>
              <w:spacing w:line="276" w:lineRule="auto"/>
              <w:ind w:left="720"/>
              <w:rPr>
                <w:rFonts w:cstheme="minorHAnsi"/>
                <w:szCs w:val="18"/>
              </w:rPr>
            </w:pPr>
            <w:r w:rsidRPr="00107DE8">
              <w:rPr>
                <w:rFonts w:cstheme="minorHAnsi"/>
                <w:szCs w:val="18"/>
              </w:rPr>
              <w:t>de kosten van adviseurs, architecten en ingenieurs;</w:t>
            </w:r>
          </w:p>
          <w:p w14:paraId="588C84D7" w14:textId="77777777" w:rsidR="001D12F2" w:rsidRPr="00107DE8" w:rsidRDefault="001D12F2" w:rsidP="001D12F2">
            <w:pPr>
              <w:numPr>
                <w:ilvl w:val="0"/>
                <w:numId w:val="17"/>
              </w:numPr>
              <w:spacing w:line="276" w:lineRule="auto"/>
              <w:ind w:left="720"/>
              <w:rPr>
                <w:rFonts w:cstheme="minorHAnsi"/>
                <w:szCs w:val="18"/>
              </w:rPr>
            </w:pPr>
            <w:r w:rsidRPr="00107DE8">
              <w:rPr>
                <w:rFonts w:cstheme="minorHAnsi"/>
                <w:szCs w:val="18"/>
              </w:rPr>
              <w:t>de kosten van adviezen duurzaamheid op milieu en economisch gebied;</w:t>
            </w:r>
          </w:p>
          <w:p w14:paraId="21D119CD" w14:textId="77777777" w:rsidR="001D12F2" w:rsidRPr="00107DE8" w:rsidRDefault="001D12F2" w:rsidP="001D12F2">
            <w:pPr>
              <w:numPr>
                <w:ilvl w:val="0"/>
                <w:numId w:val="17"/>
              </w:numPr>
              <w:spacing w:line="276" w:lineRule="auto"/>
              <w:ind w:left="720"/>
              <w:rPr>
                <w:rFonts w:cstheme="minorHAnsi"/>
                <w:szCs w:val="18"/>
              </w:rPr>
            </w:pPr>
            <w:r w:rsidRPr="00107DE8">
              <w:rPr>
                <w:rFonts w:cstheme="minorHAnsi"/>
                <w:szCs w:val="18"/>
              </w:rPr>
              <w:lastRenderedPageBreak/>
              <w:t>haalbaarheidsstudies;</w:t>
            </w:r>
          </w:p>
          <w:p w14:paraId="6DD7A450" w14:textId="77777777" w:rsidR="001D12F2" w:rsidRPr="00107DE8" w:rsidRDefault="001D12F2" w:rsidP="001D12F2">
            <w:pPr>
              <w:numPr>
                <w:ilvl w:val="0"/>
                <w:numId w:val="17"/>
              </w:numPr>
              <w:spacing w:line="276" w:lineRule="auto"/>
              <w:ind w:left="720"/>
              <w:rPr>
                <w:rFonts w:cstheme="minorHAnsi"/>
                <w:szCs w:val="18"/>
              </w:rPr>
            </w:pPr>
            <w:r w:rsidRPr="00107DE8">
              <w:rPr>
                <w:rFonts w:cstheme="minorHAnsi"/>
                <w:szCs w:val="18"/>
              </w:rPr>
              <w:t>operationele kosten voor het testen en ontwikkelen van een innovatie in de praktijk;</w:t>
            </w:r>
          </w:p>
          <w:p w14:paraId="04C77EE9" w14:textId="77777777" w:rsidR="001D12F2" w:rsidRPr="00107DE8" w:rsidRDefault="001D12F2" w:rsidP="001D12F2">
            <w:pPr>
              <w:numPr>
                <w:ilvl w:val="0"/>
                <w:numId w:val="18"/>
              </w:numPr>
              <w:spacing w:line="276" w:lineRule="auto"/>
              <w:rPr>
                <w:rFonts w:cstheme="minorHAnsi"/>
                <w:szCs w:val="18"/>
              </w:rPr>
            </w:pPr>
            <w:r w:rsidRPr="00107DE8">
              <w:rPr>
                <w:rFonts w:cstheme="minorHAnsi"/>
                <w:szCs w:val="18"/>
              </w:rPr>
              <w:t>de kosten van verwerving of ontwikkeling van computersoftware;</w:t>
            </w:r>
          </w:p>
          <w:p w14:paraId="745C6F35" w14:textId="77777777" w:rsidR="001D12F2" w:rsidRPr="00107DE8" w:rsidRDefault="001D12F2" w:rsidP="001D12F2">
            <w:pPr>
              <w:numPr>
                <w:ilvl w:val="0"/>
                <w:numId w:val="18"/>
              </w:numPr>
              <w:spacing w:line="276" w:lineRule="auto"/>
              <w:rPr>
                <w:rFonts w:cstheme="minorHAnsi"/>
                <w:szCs w:val="18"/>
              </w:rPr>
            </w:pPr>
            <w:r w:rsidRPr="00107DE8">
              <w:rPr>
                <w:rFonts w:cstheme="minorHAnsi"/>
                <w:szCs w:val="18"/>
              </w:rPr>
              <w:t>de kosten van verwerving van octrooien, licenties, auteursrechten en merken;</w:t>
            </w:r>
          </w:p>
          <w:p w14:paraId="192337CC" w14:textId="77777777" w:rsidR="001D12F2" w:rsidRPr="00107DE8" w:rsidRDefault="001D12F2" w:rsidP="001D12F2">
            <w:pPr>
              <w:numPr>
                <w:ilvl w:val="0"/>
                <w:numId w:val="18"/>
              </w:numPr>
              <w:spacing w:line="276" w:lineRule="auto"/>
              <w:rPr>
                <w:rFonts w:cstheme="minorHAnsi"/>
                <w:szCs w:val="18"/>
              </w:rPr>
            </w:pPr>
            <w:r w:rsidRPr="00107DE8">
              <w:rPr>
                <w:rFonts w:cstheme="minorHAnsi"/>
                <w:szCs w:val="18"/>
              </w:rPr>
              <w:t xml:space="preserve">bijdragen in natura; </w:t>
            </w:r>
          </w:p>
          <w:p w14:paraId="7720442E" w14:textId="77777777" w:rsidR="001D12F2" w:rsidRPr="00107DE8" w:rsidRDefault="001D12F2" w:rsidP="001D12F2">
            <w:pPr>
              <w:numPr>
                <w:ilvl w:val="0"/>
                <w:numId w:val="18"/>
              </w:numPr>
              <w:spacing w:line="276" w:lineRule="auto"/>
              <w:rPr>
                <w:rFonts w:cstheme="minorHAnsi"/>
                <w:szCs w:val="18"/>
              </w:rPr>
            </w:pPr>
            <w:r w:rsidRPr="00107DE8">
              <w:rPr>
                <w:rFonts w:cstheme="minorHAnsi"/>
                <w:szCs w:val="18"/>
              </w:rPr>
              <w:t xml:space="preserve">afschrijvingskosten zoals bedoeld in artikel 69 lid 2 van Verordening (EU) Nr. 1303/2013; </w:t>
            </w:r>
          </w:p>
          <w:p w14:paraId="2BE485F5" w14:textId="77777777" w:rsidR="001D12F2" w:rsidRPr="00107DE8" w:rsidRDefault="001D12F2" w:rsidP="001D12F2">
            <w:pPr>
              <w:numPr>
                <w:ilvl w:val="0"/>
                <w:numId w:val="18"/>
              </w:numPr>
              <w:spacing w:line="284" w:lineRule="atLeast"/>
              <w:rPr>
                <w:rFonts w:cstheme="minorHAnsi"/>
                <w:szCs w:val="18"/>
              </w:rPr>
            </w:pPr>
            <w:r w:rsidRPr="00107DE8">
              <w:rPr>
                <w:rFonts w:cstheme="minorHAnsi"/>
                <w:szCs w:val="18"/>
              </w:rPr>
              <w:t>personeelskosten.</w:t>
            </w:r>
          </w:p>
          <w:p w14:paraId="78F3DB8C" w14:textId="77777777" w:rsidR="00C43B3E" w:rsidRPr="00E754C0" w:rsidRDefault="00C43B3E" w:rsidP="00C43B3E">
            <w:pPr>
              <w:rPr>
                <w:rFonts w:eastAsia="Times New Roman" w:cs="Times New Roman"/>
                <w:color w:val="000000"/>
                <w:szCs w:val="18"/>
                <w:highlight w:val="yellow"/>
                <w:lang w:eastAsia="nl-NL"/>
              </w:rPr>
            </w:pPr>
          </w:p>
          <w:p w14:paraId="3E3A7801" w14:textId="77777777" w:rsidR="00D30A4A" w:rsidRPr="00E754C0" w:rsidRDefault="00D30A4A" w:rsidP="00C43B3E">
            <w:pPr>
              <w:rPr>
                <w:rFonts w:eastAsia="Times New Roman" w:cs="Times New Roman"/>
                <w:color w:val="000000"/>
                <w:szCs w:val="18"/>
                <w:highlight w:val="yellow"/>
                <w:lang w:eastAsia="nl-NL"/>
              </w:rPr>
            </w:pPr>
          </w:p>
          <w:p w14:paraId="641A98CD" w14:textId="530BD2CD" w:rsidR="00401491" w:rsidRDefault="00D30A4A" w:rsidP="00E754C0">
            <w:pPr>
              <w:rPr>
                <w:rFonts w:eastAsia="Times New Roman" w:cs="Times New Roman"/>
                <w:color w:val="000000"/>
                <w:szCs w:val="18"/>
                <w:lang w:eastAsia="nl-NL"/>
              </w:rPr>
            </w:pPr>
            <w:r w:rsidRPr="00107DE8">
              <w:rPr>
                <w:rFonts w:eastAsia="Times New Roman" w:cs="Times New Roman"/>
                <w:color w:val="000000"/>
                <w:szCs w:val="18"/>
                <w:lang w:eastAsia="nl-NL"/>
              </w:rPr>
              <w:t>-Specificeer in een Excel bestand de begroting van de te maken kosten en de financiering van uw</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project. Deze bijlage is integraal onderdeel van het projectplan en dient als extra bijlage in het</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systeem geüpload te worden (in pdf formaat).</w:t>
            </w:r>
            <w:r w:rsidRPr="00D30A4A">
              <w:rPr>
                <w:rFonts w:eastAsia="Times New Roman" w:cs="Times New Roman"/>
                <w:color w:val="000000"/>
                <w:szCs w:val="18"/>
                <w:lang w:eastAsia="nl-NL"/>
              </w:rPr>
              <w:br/>
            </w:r>
            <w:r w:rsidRPr="00107DE8">
              <w:rPr>
                <w:rFonts w:eastAsia="Times New Roman" w:cs="Times New Roman"/>
                <w:color w:val="000000"/>
                <w:szCs w:val="18"/>
                <w:lang w:eastAsia="nl-NL"/>
              </w:rPr>
              <w:t>-Wij verzoeken u om hier in het projectplan aan te geven hoe de bedragen in de begroting tot</w:t>
            </w:r>
            <w:r w:rsidRPr="00D30A4A">
              <w:rPr>
                <w:rFonts w:eastAsia="Times New Roman" w:cs="Times New Roman"/>
                <w:color w:val="000000"/>
                <w:szCs w:val="18"/>
                <w:lang w:eastAsia="nl-NL"/>
              </w:rPr>
              <w:br/>
            </w:r>
            <w:r w:rsidRPr="00107DE8">
              <w:rPr>
                <w:rFonts w:eastAsia="Times New Roman" w:cs="Times New Roman"/>
                <w:color w:val="000000"/>
                <w:szCs w:val="18"/>
                <w:lang w:eastAsia="nl-NL"/>
              </w:rPr>
              <w:t>stand zijn gekomen. Uit de omschrijving dient te blijken waarom deze kosten benodigd zijn voor</w:t>
            </w:r>
            <w:r w:rsidR="00E754C0" w:rsidRPr="00107DE8">
              <w:rPr>
                <w:rFonts w:eastAsia="Times New Roman" w:cs="Times New Roman"/>
                <w:color w:val="000000"/>
                <w:szCs w:val="18"/>
                <w:lang w:eastAsia="nl-NL"/>
              </w:rPr>
              <w:t xml:space="preserve"> de uitvoering van het project. In het algemeen dienen kosten aantoonbaar en onlosmakelijk</w:t>
            </w:r>
            <w:r w:rsidR="00E754C0" w:rsidRPr="00E754C0">
              <w:rPr>
                <w:rFonts w:eastAsia="Times New Roman" w:cs="Times New Roman"/>
                <w:color w:val="000000"/>
                <w:szCs w:val="18"/>
                <w:lang w:eastAsia="nl-NL"/>
              </w:rPr>
              <w:br/>
            </w:r>
            <w:r w:rsidR="00E754C0" w:rsidRPr="00107DE8">
              <w:rPr>
                <w:rFonts w:eastAsia="Times New Roman" w:cs="Times New Roman"/>
                <w:color w:val="000000"/>
                <w:szCs w:val="18"/>
                <w:lang w:eastAsia="nl-NL"/>
              </w:rPr>
              <w:t xml:space="preserve">verbonden te zijn met het project, dienen </w:t>
            </w:r>
            <w:r w:rsidR="00CF6AC1">
              <w:rPr>
                <w:rFonts w:eastAsia="Times New Roman" w:cs="Times New Roman"/>
                <w:color w:val="000000"/>
                <w:szCs w:val="18"/>
                <w:lang w:eastAsia="nl-NL"/>
              </w:rPr>
              <w:t xml:space="preserve">zij </w:t>
            </w:r>
            <w:r w:rsidR="00E754C0" w:rsidRPr="00107DE8">
              <w:rPr>
                <w:rFonts w:eastAsia="Times New Roman" w:cs="Times New Roman"/>
                <w:color w:val="000000"/>
                <w:szCs w:val="18"/>
                <w:lang w:eastAsia="nl-NL"/>
              </w:rPr>
              <w:t xml:space="preserve">redelijk en billijk te zijn en </w:t>
            </w:r>
            <w:r w:rsidR="00CF6AC1" w:rsidRPr="00107DE8">
              <w:rPr>
                <w:rFonts w:eastAsia="Times New Roman" w:cs="Times New Roman"/>
                <w:color w:val="000000"/>
                <w:szCs w:val="18"/>
                <w:lang w:eastAsia="nl-NL"/>
              </w:rPr>
              <w:t xml:space="preserve">kunnen </w:t>
            </w:r>
            <w:r w:rsidR="00E754C0" w:rsidRPr="00107DE8">
              <w:rPr>
                <w:rFonts w:eastAsia="Times New Roman" w:cs="Times New Roman"/>
                <w:color w:val="000000"/>
                <w:szCs w:val="18"/>
                <w:lang w:eastAsia="nl-NL"/>
              </w:rPr>
              <w:t>verplichtingen alleen</w:t>
            </w:r>
            <w:r w:rsidR="001D12F2" w:rsidRPr="00107DE8">
              <w:rPr>
                <w:rFonts w:eastAsia="Times New Roman" w:cs="Times New Roman"/>
                <w:color w:val="000000"/>
                <w:szCs w:val="18"/>
                <w:lang w:eastAsia="nl-NL"/>
              </w:rPr>
              <w:t xml:space="preserve"> </w:t>
            </w:r>
            <w:r w:rsidR="00E754C0" w:rsidRPr="00107DE8">
              <w:rPr>
                <w:rFonts w:eastAsia="Times New Roman" w:cs="Times New Roman"/>
                <w:color w:val="000000"/>
                <w:szCs w:val="18"/>
                <w:lang w:eastAsia="nl-NL"/>
              </w:rPr>
              <w:t>worden aangegaan na indiening aanvraag. Deze omschreven kosten dienen aan te sluiten op de</w:t>
            </w:r>
            <w:r w:rsidR="001D12F2" w:rsidRPr="00107DE8">
              <w:rPr>
                <w:rFonts w:eastAsia="Times New Roman" w:cs="Times New Roman"/>
                <w:color w:val="000000"/>
                <w:szCs w:val="18"/>
                <w:lang w:eastAsia="nl-NL"/>
              </w:rPr>
              <w:t xml:space="preserve"> </w:t>
            </w:r>
            <w:r w:rsidR="00E754C0" w:rsidRPr="00107DE8">
              <w:rPr>
                <w:rFonts w:eastAsia="Times New Roman" w:cs="Times New Roman"/>
                <w:color w:val="000000"/>
                <w:szCs w:val="18"/>
                <w:lang w:eastAsia="nl-NL"/>
              </w:rPr>
              <w:t xml:space="preserve">begrote kosten zoals weergegeven de begroting. </w:t>
            </w:r>
          </w:p>
          <w:p w14:paraId="6B64D387" w14:textId="77777777" w:rsidR="00D30A4A" w:rsidRPr="00107DE8" w:rsidRDefault="00E754C0" w:rsidP="00E754C0">
            <w:pPr>
              <w:rPr>
                <w:rFonts w:eastAsia="Times New Roman" w:cs="Times New Roman"/>
                <w:color w:val="000000"/>
                <w:szCs w:val="18"/>
                <w:lang w:eastAsia="nl-NL"/>
              </w:rPr>
            </w:pPr>
            <w:r w:rsidRPr="00107DE8">
              <w:rPr>
                <w:rFonts w:eastAsia="Times New Roman" w:cs="Times New Roman"/>
                <w:color w:val="000000"/>
                <w:szCs w:val="18"/>
                <w:lang w:eastAsia="nl-NL"/>
              </w:rPr>
              <w:t>-Een toelichting op de financiering van uw project. Indien u financiering van een derde partij</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ontvangt, dient u de status van die financiering te vermelden. In het geval dit een andere subsidie</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betreft is een toezegging van die subsidie een verplichte bijlage.</w:t>
            </w:r>
            <w:r w:rsidRPr="00E754C0">
              <w:rPr>
                <w:rFonts w:eastAsia="Times New Roman" w:cs="Times New Roman"/>
                <w:color w:val="000000"/>
                <w:szCs w:val="18"/>
                <w:lang w:eastAsia="nl-NL"/>
              </w:rPr>
              <w:br/>
            </w:r>
            <w:r w:rsidRPr="00107DE8">
              <w:rPr>
                <w:rFonts w:eastAsia="Times New Roman" w:cs="Times New Roman"/>
                <w:color w:val="000000"/>
                <w:szCs w:val="18"/>
                <w:lang w:eastAsia="nl-NL"/>
              </w:rPr>
              <w:t>-Een overzicht van en toelichting op de eventuele inkomsten die met de uitvoering van het project</w:t>
            </w:r>
            <w:r w:rsidR="001D12F2" w:rsidRPr="00107DE8">
              <w:rPr>
                <w:rFonts w:eastAsia="Times New Roman" w:cs="Times New Roman"/>
                <w:color w:val="000000"/>
                <w:szCs w:val="18"/>
                <w:lang w:eastAsia="nl-NL"/>
              </w:rPr>
              <w:t xml:space="preserve"> </w:t>
            </w:r>
            <w:r w:rsidRPr="00107DE8">
              <w:rPr>
                <w:rFonts w:eastAsia="Times New Roman" w:cs="Times New Roman"/>
                <w:color w:val="000000"/>
                <w:szCs w:val="18"/>
                <w:lang w:eastAsia="nl-NL"/>
              </w:rPr>
              <w:t>gegenereerd worden.</w:t>
            </w:r>
          </w:p>
          <w:p w14:paraId="1613C0D5" w14:textId="77777777" w:rsidR="00D30A4A" w:rsidRPr="00E754C0" w:rsidRDefault="00D30A4A" w:rsidP="00C43B3E">
            <w:pPr>
              <w:rPr>
                <w:highlight w:val="yellow"/>
              </w:rPr>
            </w:pPr>
          </w:p>
        </w:tc>
      </w:tr>
      <w:tr w:rsidR="00C43B3E" w14:paraId="1234F46E" w14:textId="77777777" w:rsidTr="00CF120D">
        <w:tc>
          <w:tcPr>
            <w:tcW w:w="9212" w:type="dxa"/>
          </w:tcPr>
          <w:p w14:paraId="42D117F9" w14:textId="77777777" w:rsidR="00C43B3E" w:rsidRDefault="00D30A4A" w:rsidP="00C43B3E">
            <w:r w:rsidRPr="00D30A4A">
              <w:rPr>
                <w:rFonts w:ascii="Times New Roman" w:eastAsia="Times New Roman" w:hAnsi="Times New Roman" w:cs="Times New Roman"/>
                <w:sz w:val="24"/>
                <w:szCs w:val="24"/>
                <w:lang w:eastAsia="nl-NL"/>
              </w:rPr>
              <w:lastRenderedPageBreak/>
              <w:br/>
            </w:r>
          </w:p>
          <w:p w14:paraId="6A918E49" w14:textId="77777777" w:rsidR="00C43B3E" w:rsidRDefault="00C43B3E" w:rsidP="00C43B3E"/>
          <w:p w14:paraId="6D0C76C2" w14:textId="77777777" w:rsidR="00C43B3E" w:rsidRDefault="00C43B3E" w:rsidP="00C43B3E"/>
        </w:tc>
      </w:tr>
    </w:tbl>
    <w:p w14:paraId="1491CE7F" w14:textId="77777777" w:rsidR="00C43B3E" w:rsidRDefault="00C43B3E" w:rsidP="00C43B3E"/>
    <w:p w14:paraId="38AB89E5" w14:textId="0DF35A5A" w:rsidR="00C43B3E" w:rsidRDefault="00C43B3E" w:rsidP="00C43B3E">
      <w:pPr>
        <w:pStyle w:val="Kop2"/>
        <w:rPr>
          <w:i/>
          <w:color w:val="0070C0"/>
        </w:rPr>
      </w:pPr>
      <w:r>
        <w:t>4 b.</w:t>
      </w:r>
      <w:r w:rsidR="00E754C0" w:rsidRPr="00E754C0">
        <w:t xml:space="preserve"> </w:t>
      </w:r>
      <w:r w:rsidR="00E754C0" w:rsidRPr="00E754C0">
        <w:rPr>
          <w:rStyle w:val="fontstyle01"/>
          <w:b/>
        </w:rPr>
        <w:t>Beginselen van goed Financieel beheer</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55D92F67" w14:textId="77777777" w:rsidTr="00CF120D">
        <w:tc>
          <w:tcPr>
            <w:tcW w:w="9212" w:type="dxa"/>
          </w:tcPr>
          <w:p w14:paraId="27D5F308" w14:textId="4BDDD55C" w:rsidR="00C43B3E" w:rsidRDefault="00E754C0" w:rsidP="00CF6AC1">
            <w:r w:rsidRPr="00E754C0">
              <w:rPr>
                <w:rFonts w:eastAsia="Times New Roman" w:cs="Times New Roman"/>
                <w:color w:val="000000"/>
                <w:szCs w:val="18"/>
                <w:lang w:eastAsia="nl-NL"/>
              </w:rPr>
              <w:t>Geef aan op welke wijze bij de uitvoering van het project, waaronder het aangaan van</w:t>
            </w:r>
            <w:r w:rsidRPr="00E754C0">
              <w:rPr>
                <w:rFonts w:eastAsia="Times New Roman" w:cs="Times New Roman"/>
                <w:color w:val="000000"/>
                <w:szCs w:val="18"/>
                <w:lang w:eastAsia="nl-NL"/>
              </w:rPr>
              <w:br/>
              <w:t>verplichtingen, de beginselen van goed financieel beheer worden toegepast. Met andere woorden,</w:t>
            </w:r>
            <w:r w:rsidR="00401491">
              <w:rPr>
                <w:rFonts w:eastAsia="Times New Roman" w:cs="Times New Roman"/>
                <w:color w:val="000000"/>
                <w:szCs w:val="18"/>
                <w:lang w:eastAsia="nl-NL"/>
              </w:rPr>
              <w:t xml:space="preserve"> </w:t>
            </w:r>
            <w:r w:rsidRPr="00E754C0">
              <w:rPr>
                <w:rFonts w:eastAsia="Times New Roman" w:cs="Times New Roman"/>
                <w:color w:val="000000"/>
                <w:szCs w:val="18"/>
                <w:lang w:eastAsia="nl-NL"/>
              </w:rPr>
              <w:t>hoe wordt bewerkstelligd dat kosten van derden worden gemaakt tegen marktconforme tarieven</w:t>
            </w:r>
            <w:r w:rsidRPr="00E754C0">
              <w:rPr>
                <w:rFonts w:eastAsia="Times New Roman" w:cs="Times New Roman"/>
                <w:color w:val="000000"/>
                <w:szCs w:val="18"/>
                <w:lang w:eastAsia="nl-NL"/>
              </w:rPr>
              <w:br/>
              <w:t>en op welke wijze wordt dit aantoonbaar gemaakt in het projectdossier?</w:t>
            </w:r>
            <w:r w:rsidRPr="00E754C0">
              <w:rPr>
                <w:rFonts w:ascii="Times New Roman" w:eastAsia="Times New Roman" w:hAnsi="Times New Roman" w:cs="Times New Roman"/>
                <w:sz w:val="24"/>
                <w:szCs w:val="24"/>
                <w:lang w:eastAsia="nl-NL"/>
              </w:rPr>
              <w:br/>
            </w:r>
          </w:p>
        </w:tc>
      </w:tr>
      <w:tr w:rsidR="00C43B3E" w14:paraId="581B80BE" w14:textId="77777777" w:rsidTr="00CF120D">
        <w:tc>
          <w:tcPr>
            <w:tcW w:w="9212" w:type="dxa"/>
          </w:tcPr>
          <w:p w14:paraId="07FC76C9" w14:textId="77777777" w:rsidR="00C43B3E" w:rsidRDefault="00C43B3E" w:rsidP="00C43B3E"/>
          <w:p w14:paraId="7B65B3DD" w14:textId="77777777" w:rsidR="00C43B3E" w:rsidRDefault="00C43B3E" w:rsidP="00C43B3E"/>
          <w:p w14:paraId="07B223FE" w14:textId="77777777" w:rsidR="00C43B3E" w:rsidRDefault="00C43B3E" w:rsidP="00C43B3E"/>
        </w:tc>
      </w:tr>
    </w:tbl>
    <w:p w14:paraId="3226DF14" w14:textId="77777777" w:rsidR="00C43B3E" w:rsidRDefault="00C43B3E" w:rsidP="00C43B3E"/>
    <w:p w14:paraId="1848C4E1" w14:textId="28D0E21E" w:rsidR="00C43B3E" w:rsidRDefault="00C43B3E" w:rsidP="00C43B3E">
      <w:pPr>
        <w:pStyle w:val="Kop2"/>
        <w:rPr>
          <w:i/>
          <w:color w:val="0070C0"/>
        </w:rPr>
      </w:pPr>
      <w:r>
        <w:t>4 c.</w:t>
      </w:r>
      <w:r w:rsidR="00E754C0" w:rsidRPr="00E754C0">
        <w:t xml:space="preserve"> </w:t>
      </w:r>
      <w:r w:rsidR="00E754C0" w:rsidRPr="00E754C0">
        <w:rPr>
          <w:rStyle w:val="fontstyle01"/>
          <w:b/>
        </w:rPr>
        <w:t>Administratieve Organisatie/interne beheersing</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676A12F7" w14:textId="77777777" w:rsidTr="00CF120D">
        <w:tc>
          <w:tcPr>
            <w:tcW w:w="9212" w:type="dxa"/>
          </w:tcPr>
          <w:p w14:paraId="3AB5B192" w14:textId="707F73C9" w:rsidR="00C43B3E" w:rsidRDefault="00E754C0" w:rsidP="00C43B3E">
            <w:r w:rsidRPr="00E754C0">
              <w:rPr>
                <w:rFonts w:eastAsia="Times New Roman" w:cs="Times New Roman"/>
                <w:color w:val="000000"/>
                <w:szCs w:val="18"/>
                <w:lang w:eastAsia="nl-NL"/>
              </w:rPr>
              <w:t>Beschrijf hoe u ervoor zorgt dat uw projectadministratie is ingeregeld. Alle kosten die u voor uw</w:t>
            </w:r>
            <w:r w:rsidRPr="00E754C0">
              <w:rPr>
                <w:rFonts w:eastAsia="Times New Roman" w:cs="Times New Roman"/>
                <w:color w:val="000000"/>
                <w:szCs w:val="18"/>
                <w:lang w:eastAsia="nl-NL"/>
              </w:rPr>
              <w:br/>
              <w:t>project maakt moeten inzichtelijk en controleerbaar worden bijgehouden. U kunt kosten</w:t>
            </w:r>
            <w:r w:rsidRPr="00E754C0">
              <w:rPr>
                <w:rFonts w:eastAsia="Times New Roman" w:cs="Times New Roman"/>
                <w:color w:val="000000"/>
                <w:szCs w:val="18"/>
                <w:lang w:eastAsia="nl-NL"/>
              </w:rPr>
              <w:br/>
              <w:t>gerelateerd aan het project bijvoorbeeld op afzonderlijke grootboekrekeningen bijhouden in uw</w:t>
            </w:r>
            <w:r w:rsidRPr="00E754C0">
              <w:rPr>
                <w:rFonts w:eastAsia="Times New Roman" w:cs="Times New Roman"/>
                <w:color w:val="000000"/>
                <w:szCs w:val="18"/>
                <w:lang w:eastAsia="nl-NL"/>
              </w:rPr>
              <w:br/>
              <w:t>administratie. Geef hierbij aan hoe binnen uw organisatie het inkoopproces, het betalingsproces</w:t>
            </w:r>
            <w:r w:rsidRPr="00E754C0">
              <w:rPr>
                <w:rFonts w:eastAsia="Times New Roman" w:cs="Times New Roman"/>
                <w:color w:val="000000"/>
                <w:szCs w:val="18"/>
                <w:lang w:eastAsia="nl-NL"/>
              </w:rPr>
              <w:br/>
              <w:t>en de urenregistratie is geregeld. Geef aan op welke wijze de rechtstreekse relatie van facturen</w:t>
            </w:r>
            <w:r w:rsidRPr="00E754C0">
              <w:rPr>
                <w:rFonts w:eastAsia="Times New Roman" w:cs="Times New Roman"/>
                <w:color w:val="000000"/>
                <w:szCs w:val="18"/>
                <w:lang w:eastAsia="nl-NL"/>
              </w:rPr>
              <w:br/>
              <w:t>met het project wordt aangetoond.</w:t>
            </w:r>
            <w:r w:rsidRPr="00E754C0">
              <w:rPr>
                <w:rFonts w:ascii="Times New Roman" w:eastAsia="Times New Roman" w:hAnsi="Times New Roman" w:cs="Times New Roman"/>
                <w:sz w:val="24"/>
                <w:szCs w:val="24"/>
                <w:lang w:eastAsia="nl-NL"/>
              </w:rPr>
              <w:br/>
            </w:r>
          </w:p>
        </w:tc>
      </w:tr>
      <w:tr w:rsidR="00C43B3E" w14:paraId="10AFA6E0" w14:textId="77777777" w:rsidTr="00CF120D">
        <w:tc>
          <w:tcPr>
            <w:tcW w:w="9212" w:type="dxa"/>
          </w:tcPr>
          <w:p w14:paraId="6B668144" w14:textId="77777777" w:rsidR="00C43B3E" w:rsidRDefault="00C43B3E" w:rsidP="00C43B3E"/>
          <w:p w14:paraId="567A115A" w14:textId="77777777" w:rsidR="00C43B3E" w:rsidRDefault="00C43B3E" w:rsidP="00C43B3E"/>
          <w:p w14:paraId="23F88915" w14:textId="77777777" w:rsidR="00C43B3E" w:rsidRDefault="00C43B3E" w:rsidP="00C43B3E"/>
        </w:tc>
      </w:tr>
    </w:tbl>
    <w:p w14:paraId="3DA1945A" w14:textId="77777777" w:rsidR="00CF120D" w:rsidRDefault="00CF120D" w:rsidP="00C43B3E">
      <w:pPr>
        <w:pStyle w:val="Kop2"/>
      </w:pPr>
    </w:p>
    <w:p w14:paraId="7AC50447" w14:textId="1577F6BE" w:rsidR="00C43B3E" w:rsidRDefault="00C43B3E" w:rsidP="00C43B3E">
      <w:pPr>
        <w:pStyle w:val="Kop2"/>
        <w:rPr>
          <w:i/>
          <w:color w:val="0070C0"/>
        </w:rPr>
      </w:pPr>
      <w:r>
        <w:t>4 d.</w:t>
      </w:r>
      <w:r w:rsidR="00E754C0" w:rsidRPr="00E754C0">
        <w:t xml:space="preserve"> </w:t>
      </w:r>
      <w:r w:rsidR="00E754C0" w:rsidRPr="00E754C0">
        <w:rPr>
          <w:rStyle w:val="fontstyle01"/>
          <w:b/>
        </w:rPr>
        <w:t>Informatie voor de selectie van projecten</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48B3ADFD" w14:textId="77777777" w:rsidTr="00CF120D">
        <w:tc>
          <w:tcPr>
            <w:tcW w:w="9212" w:type="dxa"/>
          </w:tcPr>
          <w:p w14:paraId="734211D9" w14:textId="77777777" w:rsidR="00C43B3E" w:rsidRDefault="00E754C0" w:rsidP="00C43B3E">
            <w:r w:rsidRPr="00E754C0">
              <w:rPr>
                <w:rFonts w:eastAsia="Times New Roman" w:cs="Times New Roman"/>
                <w:color w:val="000000"/>
                <w:szCs w:val="18"/>
                <w:lang w:eastAsia="nl-NL"/>
              </w:rPr>
              <w:t>Aanvullende informatie:</w:t>
            </w:r>
            <w:r w:rsidRPr="00E754C0">
              <w:rPr>
                <w:rFonts w:eastAsia="Times New Roman" w:cs="Times New Roman"/>
                <w:color w:val="000000"/>
                <w:szCs w:val="18"/>
                <w:lang w:eastAsia="nl-NL"/>
              </w:rPr>
              <w:br/>
              <w:t>• Een kaart waarop is aangegeven waar welke maatregelen worden uitgevoerd; en waarop</w:t>
            </w:r>
            <w:r w:rsidRPr="00E754C0">
              <w:rPr>
                <w:rFonts w:eastAsia="Times New Roman" w:cs="Times New Roman"/>
                <w:color w:val="000000"/>
                <w:szCs w:val="18"/>
                <w:lang w:eastAsia="nl-NL"/>
              </w:rPr>
              <w:br/>
              <w:t>tevens is aangegeven de ligging van het gebied waarbinnen de maatregel effect heeft.</w:t>
            </w:r>
            <w:r w:rsidRPr="00E754C0">
              <w:rPr>
                <w:rFonts w:eastAsia="Times New Roman" w:cs="Times New Roman"/>
                <w:color w:val="000000"/>
                <w:szCs w:val="18"/>
                <w:lang w:eastAsia="nl-NL"/>
              </w:rPr>
              <w:br/>
              <w:t>• Voor het betreffende gebied: een inschatting van de omvang van de problematiek en het</w:t>
            </w:r>
            <w:r w:rsidRPr="00E754C0">
              <w:rPr>
                <w:rFonts w:eastAsia="Times New Roman" w:cs="Times New Roman"/>
                <w:color w:val="000000"/>
                <w:szCs w:val="18"/>
                <w:lang w:eastAsia="nl-NL"/>
              </w:rPr>
              <w:br/>
              <w:t>verwachte effect van de maatregelen voor de landbouw</w:t>
            </w:r>
            <w:r w:rsidRPr="00E754C0">
              <w:rPr>
                <w:rFonts w:ascii="Times New Roman" w:eastAsia="Times New Roman" w:hAnsi="Times New Roman" w:cs="Times New Roman"/>
                <w:sz w:val="24"/>
                <w:szCs w:val="24"/>
                <w:lang w:eastAsia="nl-NL"/>
              </w:rPr>
              <w:br/>
            </w:r>
          </w:p>
        </w:tc>
      </w:tr>
      <w:tr w:rsidR="00C43B3E" w14:paraId="02A92954" w14:textId="77777777" w:rsidTr="00CF120D">
        <w:tc>
          <w:tcPr>
            <w:tcW w:w="9212" w:type="dxa"/>
          </w:tcPr>
          <w:p w14:paraId="30269C00" w14:textId="77777777" w:rsidR="00C43B3E" w:rsidRDefault="00C43B3E" w:rsidP="00C43B3E"/>
          <w:p w14:paraId="543B84B7" w14:textId="77777777" w:rsidR="00C43B3E" w:rsidRDefault="00C43B3E" w:rsidP="00C43B3E"/>
          <w:p w14:paraId="0A5F3CB9" w14:textId="77777777" w:rsidR="00C43B3E" w:rsidRDefault="00C43B3E" w:rsidP="00C43B3E"/>
        </w:tc>
      </w:tr>
    </w:tbl>
    <w:p w14:paraId="2EA31DC2" w14:textId="77777777" w:rsidR="00C43B3E" w:rsidRDefault="00C43B3E" w:rsidP="00C43B3E"/>
    <w:p w14:paraId="42B975B1" w14:textId="77777777" w:rsidR="00C43B3E" w:rsidRDefault="00C43B3E" w:rsidP="00C43B3E">
      <w:pPr>
        <w:pStyle w:val="Kop2"/>
      </w:pPr>
      <w:r>
        <w:t xml:space="preserve">4 e. </w:t>
      </w:r>
      <w:r w:rsidRPr="00227B74">
        <w:rPr>
          <w:i/>
        </w:rPr>
        <w:t>Indien</w:t>
      </w:r>
      <w:r w:rsidR="00227B74" w:rsidRPr="00227B74">
        <w:rPr>
          <w:i/>
        </w:rPr>
        <w:t xml:space="preserve"> er sprake is van</w:t>
      </w:r>
      <w:r w:rsidR="00227B74">
        <w:rPr>
          <w:i/>
        </w:rPr>
        <w:t xml:space="preserve"> investeringsregeling</w:t>
      </w:r>
      <w:r w:rsidR="00227B74" w:rsidRPr="00227B74">
        <w:rPr>
          <w:i/>
        </w:rPr>
        <w:t>:</w:t>
      </w:r>
      <w:r>
        <w:t xml:space="preserve"> negatieve omgevingseffecten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C43B3E" w14:paraId="6C500038" w14:textId="77777777" w:rsidTr="00CF120D">
        <w:tc>
          <w:tcPr>
            <w:tcW w:w="9212" w:type="dxa"/>
          </w:tcPr>
          <w:p w14:paraId="5FE4EC74" w14:textId="77777777" w:rsidR="00C43B3E" w:rsidRDefault="00C43B3E" w:rsidP="00C43B3E">
            <w:r w:rsidRPr="00E754C0">
              <w:t>Beschrijf of uw investering kan leiden tot negatieve omgevingseffecten. Motiveer waarom dit wel of niet het geval is. Indien u vergunningsplichtig bent</w:t>
            </w:r>
            <w:r w:rsidR="0008742A" w:rsidRPr="00E754C0">
              <w:t>,</w:t>
            </w:r>
            <w:r w:rsidRPr="00E754C0">
              <w:t xml:space="preserve"> stuur dan de verkenning naar mogelijk</w:t>
            </w:r>
            <w:r w:rsidR="0008742A" w:rsidRPr="00E754C0">
              <w:t>e</w:t>
            </w:r>
            <w:r w:rsidRPr="00E754C0">
              <w:t xml:space="preserve"> omgevingseffecten of de aanvraag van de vergunning mee: </w:t>
            </w:r>
          </w:p>
        </w:tc>
      </w:tr>
      <w:tr w:rsidR="00C43B3E" w14:paraId="18604A35" w14:textId="77777777" w:rsidTr="00CF120D">
        <w:tc>
          <w:tcPr>
            <w:tcW w:w="9212" w:type="dxa"/>
          </w:tcPr>
          <w:p w14:paraId="54255BA1" w14:textId="77777777" w:rsidR="00C43B3E" w:rsidRDefault="00C43B3E" w:rsidP="00C43B3E"/>
          <w:p w14:paraId="38390FEC" w14:textId="77777777" w:rsidR="00C43B3E" w:rsidRDefault="00C43B3E" w:rsidP="00C43B3E"/>
          <w:p w14:paraId="0024A1D0" w14:textId="77777777" w:rsidR="00C43B3E" w:rsidRDefault="00C43B3E" w:rsidP="00C43B3E"/>
        </w:tc>
      </w:tr>
    </w:tbl>
    <w:p w14:paraId="410B9C16" w14:textId="77777777" w:rsidR="00C43B3E" w:rsidRPr="00C43B3E" w:rsidRDefault="00C43B3E" w:rsidP="00C43B3E"/>
    <w:p w14:paraId="756FCF1D" w14:textId="77777777" w:rsidR="00C43B3E" w:rsidRDefault="00C43B3E" w:rsidP="00C43B3E"/>
    <w:p w14:paraId="5D6976C2" w14:textId="77777777" w:rsidR="00BE305B" w:rsidRDefault="00BE305B" w:rsidP="00BE305B">
      <w:pPr>
        <w:pStyle w:val="Kop1"/>
        <w:numPr>
          <w:ilvl w:val="0"/>
          <w:numId w:val="2"/>
        </w:numPr>
      </w:pPr>
      <w:r>
        <w:t>Selectiecriteria</w:t>
      </w:r>
    </w:p>
    <w:p w14:paraId="31FDC79F" w14:textId="77777777" w:rsidR="00A9432C" w:rsidRDefault="00BE305B" w:rsidP="00BE305B">
      <w:r>
        <w:t>Beschrijf hieronder hoe uw project bijdraagt aan de selectiecriteria van de betreffende maatregel.</w:t>
      </w:r>
    </w:p>
    <w:p w14:paraId="6FDFDBC0" w14:textId="77777777" w:rsidR="00BE305B" w:rsidRDefault="00BE305B" w:rsidP="00BE305B"/>
    <w:p w14:paraId="79FE4F68" w14:textId="0A76CD2B" w:rsidR="00BC188D" w:rsidRDefault="00BC188D" w:rsidP="00BC188D">
      <w:pPr>
        <w:pStyle w:val="Kop2"/>
        <w:rPr>
          <w:color w:val="0070C0"/>
        </w:rPr>
      </w:pPr>
      <w:r>
        <w:t xml:space="preserve">5 a. </w:t>
      </w:r>
      <w:r w:rsidRPr="00BC188D">
        <w:t>Bijdrage aan selectiecriterium a</w:t>
      </w:r>
      <w:r w:rsidR="000A7873">
        <w:rPr>
          <w:i/>
        </w:rPr>
        <w:t xml:space="preserve"> </w:t>
      </w:r>
      <w:r w:rsidR="00D571BB" w:rsidRPr="00A9432C">
        <w:t xml:space="preserve">- </w:t>
      </w:r>
      <w:r w:rsidR="002D2036">
        <w:t>E</w:t>
      </w:r>
      <w:r w:rsidR="00D571BB" w:rsidRPr="00A9432C">
        <w:t>ffectiviteit</w:t>
      </w:r>
      <w:r w:rsidRPr="00A9432C">
        <w:rPr>
          <w:i/>
        </w:rPr>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14:paraId="384724C2" w14:textId="77777777" w:rsidTr="00CF120D">
        <w:tc>
          <w:tcPr>
            <w:tcW w:w="9212" w:type="dxa"/>
          </w:tcPr>
          <w:p w14:paraId="2C392FF6" w14:textId="77777777" w:rsidR="00E754C0" w:rsidRPr="00E754C0" w:rsidRDefault="00E754C0" w:rsidP="00E754C0">
            <w:pPr>
              <w:rPr>
                <w:rFonts w:asciiTheme="minorHAnsi" w:hAnsiTheme="minorHAnsi" w:cstheme="minorHAnsi"/>
              </w:rPr>
            </w:pPr>
            <w:r w:rsidRPr="00E754C0">
              <w:rPr>
                <w:rFonts w:asciiTheme="minorHAnsi" w:hAnsiTheme="minorHAnsi" w:cstheme="minorHAnsi"/>
              </w:rPr>
              <w:t xml:space="preserve">De effectiviteit wordt primair afgemeten aan </w:t>
            </w:r>
            <w:r w:rsidRPr="00E754C0">
              <w:rPr>
                <w:rFonts w:asciiTheme="minorHAnsi" w:eastAsia="Calibri" w:hAnsiTheme="minorHAnsi" w:cstheme="minorHAnsi"/>
                <w:szCs w:val="18"/>
              </w:rPr>
              <w:t xml:space="preserve">de mate waarin het innovatieve project bijdraagt aan het beleidsdoel dat met de openstelling wordt beoogd, t.w. </w:t>
            </w:r>
            <w:r w:rsidRPr="00E754C0">
              <w:rPr>
                <w:rFonts w:asciiTheme="minorHAnsi" w:hAnsiTheme="minorHAnsi" w:cstheme="minorHAnsi"/>
                <w:szCs w:val="18"/>
              </w:rPr>
              <w:t>kennisontwikkeling ten behoeve van een meer robuuste zoetwatersituatie voor de landbouw. Bij de beoordeling zal meewegen in hoeverre er voorbeeldwerking van het project uitgaat en de innovatie kansen biedt voor brede toepassing.</w:t>
            </w:r>
          </w:p>
          <w:p w14:paraId="28F1A87D" w14:textId="77777777" w:rsidR="002D2036" w:rsidRDefault="002D2036" w:rsidP="00E754C0">
            <w:pPr>
              <w:rPr>
                <w:rFonts w:asciiTheme="minorHAnsi" w:hAnsiTheme="minorHAnsi" w:cstheme="minorHAnsi"/>
              </w:rPr>
            </w:pPr>
          </w:p>
          <w:p w14:paraId="59D99F1F" w14:textId="77777777" w:rsidR="00E754C0" w:rsidRPr="00E754C0" w:rsidRDefault="00E754C0" w:rsidP="00E754C0">
            <w:pPr>
              <w:rPr>
                <w:rFonts w:asciiTheme="minorHAnsi" w:hAnsiTheme="minorHAnsi" w:cstheme="minorHAnsi"/>
              </w:rPr>
            </w:pPr>
            <w:r w:rsidRPr="00E754C0">
              <w:rPr>
                <w:rFonts w:asciiTheme="minorHAnsi" w:hAnsiTheme="minorHAnsi" w:cstheme="minorHAnsi"/>
              </w:rPr>
              <w:t>Score:</w:t>
            </w:r>
          </w:p>
          <w:p w14:paraId="0CBA4EB1" w14:textId="77777777" w:rsidR="00E754C0" w:rsidRPr="00E754C0" w:rsidRDefault="00E754C0" w:rsidP="00E754C0">
            <w:pPr>
              <w:pStyle w:val="Lijstalinea"/>
              <w:widowControl w:val="0"/>
              <w:numPr>
                <w:ilvl w:val="0"/>
                <w:numId w:val="12"/>
              </w:numPr>
              <w:rPr>
                <w:rFonts w:asciiTheme="minorHAnsi" w:hAnsiTheme="minorHAnsi" w:cstheme="minorHAnsi"/>
                <w:color w:val="000000"/>
                <w:kern w:val="2"/>
                <w:szCs w:val="18"/>
              </w:rPr>
            </w:pPr>
            <w:r w:rsidRPr="00E754C0">
              <w:rPr>
                <w:rFonts w:asciiTheme="minorHAnsi" w:hAnsiTheme="minorHAnsi" w:cstheme="minorHAnsi"/>
                <w:color w:val="000000"/>
                <w:kern w:val="2"/>
                <w:szCs w:val="18"/>
              </w:rPr>
              <w:t>0 punten worden toegekend indien de bijdrage aan het dominante beleidsdoel verwaarloosbaar is.</w:t>
            </w:r>
          </w:p>
          <w:p w14:paraId="62699B63" w14:textId="77777777" w:rsidR="00E754C0" w:rsidRPr="00E754C0" w:rsidRDefault="00E754C0" w:rsidP="00E754C0">
            <w:pPr>
              <w:pStyle w:val="Lijstalinea"/>
              <w:widowControl w:val="0"/>
              <w:numPr>
                <w:ilvl w:val="0"/>
                <w:numId w:val="12"/>
              </w:numPr>
              <w:rPr>
                <w:rFonts w:asciiTheme="minorHAnsi" w:hAnsiTheme="minorHAnsi" w:cstheme="minorHAnsi"/>
                <w:color w:val="000000"/>
                <w:kern w:val="2"/>
                <w:szCs w:val="18"/>
              </w:rPr>
            </w:pPr>
            <w:r w:rsidRPr="00E754C0">
              <w:rPr>
                <w:rFonts w:asciiTheme="minorHAnsi" w:hAnsiTheme="minorHAnsi" w:cstheme="minorHAnsi"/>
                <w:color w:val="000000"/>
                <w:kern w:val="2"/>
                <w:szCs w:val="18"/>
              </w:rPr>
              <w:t>1 punt wordt toegekend indien de bijdrage aan het dominante beleidsdoel bescheiden is.</w:t>
            </w:r>
          </w:p>
          <w:p w14:paraId="087B22EC" w14:textId="77777777" w:rsidR="00E754C0" w:rsidRPr="00E754C0" w:rsidRDefault="00E754C0" w:rsidP="00E754C0">
            <w:pPr>
              <w:pStyle w:val="Lijstalinea"/>
              <w:widowControl w:val="0"/>
              <w:numPr>
                <w:ilvl w:val="0"/>
                <w:numId w:val="12"/>
              </w:numPr>
              <w:rPr>
                <w:rFonts w:asciiTheme="minorHAnsi" w:hAnsiTheme="minorHAnsi" w:cstheme="minorHAnsi"/>
                <w:color w:val="000000"/>
                <w:kern w:val="2"/>
                <w:szCs w:val="18"/>
              </w:rPr>
            </w:pPr>
            <w:r w:rsidRPr="00E754C0">
              <w:rPr>
                <w:rFonts w:asciiTheme="minorHAnsi" w:hAnsiTheme="minorHAnsi" w:cstheme="minorHAnsi"/>
                <w:color w:val="000000"/>
                <w:kern w:val="2"/>
                <w:szCs w:val="18"/>
              </w:rPr>
              <w:t>2 punten worden toegekend indien de bijdrage aan het dominante beleidsdoel significant is, maar de voorbeeldfunctie en/of opschalingsmogelijkheden bescheiden.</w:t>
            </w:r>
          </w:p>
          <w:p w14:paraId="76F7782B" w14:textId="77777777" w:rsidR="00E754C0" w:rsidRPr="00E754C0" w:rsidRDefault="00E754C0" w:rsidP="00E754C0">
            <w:pPr>
              <w:pStyle w:val="Lijstalinea"/>
              <w:widowControl w:val="0"/>
              <w:numPr>
                <w:ilvl w:val="0"/>
                <w:numId w:val="12"/>
              </w:numPr>
              <w:rPr>
                <w:rFonts w:asciiTheme="minorHAnsi" w:hAnsiTheme="minorHAnsi" w:cstheme="minorHAnsi"/>
                <w:color w:val="000000"/>
                <w:kern w:val="2"/>
                <w:szCs w:val="18"/>
              </w:rPr>
            </w:pPr>
            <w:r w:rsidRPr="00E754C0">
              <w:rPr>
                <w:rFonts w:asciiTheme="minorHAnsi" w:hAnsiTheme="minorHAnsi" w:cstheme="minorHAnsi"/>
                <w:color w:val="000000"/>
                <w:kern w:val="2"/>
                <w:szCs w:val="18"/>
              </w:rPr>
              <w:t>3 punten worden toegekend indien de bijdrage aan het dominante beleidsdoel significant is en de voorbeeldfunctie en/of opschalingsmogelijkheden reëel.</w:t>
            </w:r>
          </w:p>
          <w:p w14:paraId="0ECA11EB" w14:textId="77777777" w:rsidR="00E754C0" w:rsidRPr="00E754C0" w:rsidRDefault="00E754C0" w:rsidP="00E754C0">
            <w:pPr>
              <w:pStyle w:val="Lijstalinea"/>
              <w:widowControl w:val="0"/>
              <w:numPr>
                <w:ilvl w:val="0"/>
                <w:numId w:val="12"/>
              </w:numPr>
              <w:rPr>
                <w:rFonts w:asciiTheme="minorHAnsi" w:hAnsiTheme="minorHAnsi" w:cstheme="minorHAnsi"/>
                <w:color w:val="000000"/>
                <w:kern w:val="2"/>
                <w:szCs w:val="18"/>
              </w:rPr>
            </w:pPr>
            <w:r w:rsidRPr="00E754C0">
              <w:rPr>
                <w:rFonts w:asciiTheme="minorHAnsi" w:hAnsiTheme="minorHAnsi" w:cstheme="minorHAnsi"/>
                <w:color w:val="000000"/>
                <w:kern w:val="2"/>
                <w:szCs w:val="18"/>
              </w:rPr>
              <w:t>4 punten worden toegekend indien de bijdrage aan het dominante beleidsdoel groot is, maar de voorbeeldfunctie en/of opschalingsmogelijkheden bescheiden.</w:t>
            </w:r>
          </w:p>
          <w:p w14:paraId="791E276E" w14:textId="77777777" w:rsidR="00E754C0" w:rsidRPr="00E754C0" w:rsidRDefault="00E754C0" w:rsidP="00E754C0">
            <w:pPr>
              <w:pStyle w:val="Lijstalinea"/>
              <w:widowControl w:val="0"/>
              <w:numPr>
                <w:ilvl w:val="0"/>
                <w:numId w:val="12"/>
              </w:numPr>
              <w:rPr>
                <w:rFonts w:asciiTheme="minorHAnsi" w:hAnsiTheme="minorHAnsi" w:cstheme="minorHAnsi"/>
                <w:color w:val="000000"/>
                <w:kern w:val="2"/>
                <w:szCs w:val="18"/>
              </w:rPr>
            </w:pPr>
            <w:r w:rsidRPr="00E754C0">
              <w:rPr>
                <w:rFonts w:asciiTheme="minorHAnsi" w:hAnsiTheme="minorHAnsi" w:cstheme="minorHAnsi"/>
                <w:color w:val="000000"/>
                <w:kern w:val="2"/>
                <w:szCs w:val="18"/>
              </w:rPr>
              <w:t>5 punten worden toegekend indien de bijdrage aan het dominante beleidsdoel groot is en de voorbeeldfunctie en/of opschalingsmogelijkheden reëel.</w:t>
            </w:r>
          </w:p>
          <w:p w14:paraId="14DB969B" w14:textId="77777777" w:rsidR="00BC188D" w:rsidRPr="00E754C0" w:rsidRDefault="00BC188D" w:rsidP="00BC188D">
            <w:pPr>
              <w:rPr>
                <w:rFonts w:asciiTheme="minorHAnsi" w:hAnsiTheme="minorHAnsi" w:cstheme="minorHAnsi"/>
              </w:rPr>
            </w:pPr>
          </w:p>
          <w:p w14:paraId="472D84A9" w14:textId="77777777" w:rsidR="00E754C0" w:rsidRPr="00E754C0" w:rsidRDefault="00E754C0" w:rsidP="002D2036">
            <w:pPr>
              <w:rPr>
                <w:rFonts w:asciiTheme="minorHAnsi" w:hAnsiTheme="minorHAnsi" w:cstheme="minorHAnsi"/>
              </w:rPr>
            </w:pPr>
            <w:r w:rsidRPr="00E754C0">
              <w:rPr>
                <w:rFonts w:asciiTheme="minorHAnsi" w:eastAsia="Times New Roman" w:hAnsiTheme="minorHAnsi" w:cstheme="minorHAnsi"/>
                <w:color w:val="000000"/>
                <w:szCs w:val="18"/>
                <w:lang w:eastAsia="nl-NL"/>
              </w:rPr>
              <w:t>De wegingsfactor voor dit onderdeel is 4, zodat het maximum aantal te behalen punten voor het criterium "</w:t>
            </w:r>
            <w:r w:rsidR="002D2036">
              <w:rPr>
                <w:rFonts w:asciiTheme="minorHAnsi" w:eastAsia="Times New Roman" w:hAnsiTheme="minorHAnsi" w:cstheme="minorHAnsi"/>
                <w:color w:val="000000"/>
                <w:szCs w:val="18"/>
                <w:lang w:eastAsia="nl-NL"/>
              </w:rPr>
              <w:t>E</w:t>
            </w:r>
            <w:r w:rsidRPr="00E754C0">
              <w:rPr>
                <w:rFonts w:asciiTheme="minorHAnsi" w:eastAsia="Times New Roman" w:hAnsiTheme="minorHAnsi" w:cstheme="minorHAnsi"/>
                <w:color w:val="000000"/>
                <w:szCs w:val="18"/>
                <w:lang w:eastAsia="nl-NL"/>
              </w:rPr>
              <w:t>ffectiviteit" 20 punten bedraagt.</w:t>
            </w:r>
          </w:p>
        </w:tc>
      </w:tr>
      <w:tr w:rsidR="00BC188D" w14:paraId="4DCD1F06" w14:textId="77777777" w:rsidTr="00CF120D">
        <w:tc>
          <w:tcPr>
            <w:tcW w:w="9212" w:type="dxa"/>
          </w:tcPr>
          <w:p w14:paraId="1C59E665" w14:textId="77777777" w:rsidR="00BC188D" w:rsidRDefault="00BC188D" w:rsidP="00BC188D"/>
          <w:p w14:paraId="3FE861D8" w14:textId="77777777" w:rsidR="00BC188D" w:rsidRDefault="00BC188D" w:rsidP="00BC188D"/>
          <w:p w14:paraId="50FE7B4D" w14:textId="77777777" w:rsidR="00BC188D" w:rsidRDefault="00BC188D" w:rsidP="00BC188D"/>
        </w:tc>
      </w:tr>
    </w:tbl>
    <w:p w14:paraId="512C1227" w14:textId="77777777" w:rsidR="00BC188D" w:rsidRDefault="00BC188D" w:rsidP="00BC188D"/>
    <w:p w14:paraId="22C14E5E" w14:textId="77777777" w:rsidR="00BC188D" w:rsidRDefault="00BC188D" w:rsidP="00BC188D">
      <w:pPr>
        <w:pStyle w:val="Kop2"/>
        <w:rPr>
          <w:color w:val="0070C0"/>
        </w:rPr>
      </w:pPr>
      <w:r>
        <w:t>5 b. Bijdrage aan selectiecriterium b</w:t>
      </w:r>
      <w:r w:rsidR="00D571BB">
        <w:t xml:space="preserve"> – </w:t>
      </w:r>
      <w:r w:rsidR="0012261D">
        <w:t>Efficiëntie</w:t>
      </w:r>
      <w:r w:rsidR="00D571BB">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C188D" w14:paraId="0754409A" w14:textId="77777777" w:rsidTr="00CF120D">
        <w:tc>
          <w:tcPr>
            <w:tcW w:w="9212" w:type="dxa"/>
          </w:tcPr>
          <w:p w14:paraId="6CE82AB6" w14:textId="77777777" w:rsidR="002D2036" w:rsidRPr="002D2036" w:rsidRDefault="002D2036" w:rsidP="002D2036">
            <w:pPr>
              <w:rPr>
                <w:rFonts w:asciiTheme="minorHAnsi" w:hAnsiTheme="minorHAnsi" w:cstheme="minorHAnsi"/>
              </w:rPr>
            </w:pPr>
            <w:r w:rsidRPr="002D2036">
              <w:rPr>
                <w:rFonts w:asciiTheme="minorHAnsi" w:hAnsiTheme="minorHAnsi" w:cstheme="minorHAnsi"/>
              </w:rPr>
              <w:t>De efficiëntie wordt bepaald door de redelijkheid van de projectkosten. Daarbij zal worden beoordeeld worden in hoeverre:</w:t>
            </w:r>
          </w:p>
          <w:p w14:paraId="21BB7BA9" w14:textId="77777777" w:rsidR="002D2036" w:rsidRPr="002D2036" w:rsidRDefault="002D2036" w:rsidP="002D2036">
            <w:pPr>
              <w:pStyle w:val="Lijstalinea"/>
              <w:numPr>
                <w:ilvl w:val="0"/>
                <w:numId w:val="14"/>
              </w:numPr>
              <w:spacing w:before="120" w:after="120" w:line="240" w:lineRule="atLeast"/>
              <w:ind w:left="717"/>
              <w:rPr>
                <w:rFonts w:asciiTheme="minorHAnsi" w:hAnsiTheme="minorHAnsi" w:cstheme="minorHAnsi"/>
              </w:rPr>
            </w:pPr>
            <w:r w:rsidRPr="002D2036">
              <w:rPr>
                <w:rFonts w:asciiTheme="minorHAnsi" w:hAnsiTheme="minorHAnsi" w:cstheme="minorHAnsi"/>
              </w:rPr>
              <w:t>de begroting (uren en tarieven) zich reëel verhoudt tot de geplande prestatie,</w:t>
            </w:r>
          </w:p>
          <w:p w14:paraId="3083B978" w14:textId="77777777" w:rsidR="002D2036" w:rsidRPr="002D2036" w:rsidRDefault="002D2036" w:rsidP="002D2036">
            <w:pPr>
              <w:pStyle w:val="Lijstalinea"/>
              <w:numPr>
                <w:ilvl w:val="0"/>
                <w:numId w:val="14"/>
              </w:numPr>
              <w:spacing w:before="120" w:after="120" w:line="240" w:lineRule="atLeast"/>
              <w:ind w:left="717"/>
              <w:rPr>
                <w:rFonts w:asciiTheme="minorHAnsi" w:hAnsiTheme="minorHAnsi" w:cstheme="minorHAnsi"/>
              </w:rPr>
            </w:pPr>
            <w:r w:rsidRPr="002D2036">
              <w:rPr>
                <w:rFonts w:asciiTheme="minorHAnsi" w:hAnsiTheme="minorHAnsi" w:cstheme="minorHAnsi"/>
              </w:rPr>
              <w:t>de gevraagde bijdrage aan de juiste zaken besteed wordt,</w:t>
            </w:r>
          </w:p>
          <w:p w14:paraId="486EF77A" w14:textId="77777777" w:rsidR="002D2036" w:rsidRPr="002D2036" w:rsidRDefault="002D2036" w:rsidP="002D2036">
            <w:pPr>
              <w:pStyle w:val="Lijstalinea"/>
              <w:numPr>
                <w:ilvl w:val="0"/>
                <w:numId w:val="14"/>
              </w:numPr>
              <w:spacing w:before="120" w:after="120" w:line="240" w:lineRule="atLeast"/>
              <w:ind w:left="717"/>
              <w:rPr>
                <w:rFonts w:asciiTheme="minorHAnsi" w:hAnsiTheme="minorHAnsi" w:cstheme="minorHAnsi"/>
              </w:rPr>
            </w:pPr>
            <w:r w:rsidRPr="002D2036">
              <w:rPr>
                <w:rFonts w:asciiTheme="minorHAnsi" w:hAnsiTheme="minorHAnsi" w:cstheme="minorHAnsi"/>
              </w:rPr>
              <w:t>efficiënt gebruik gemaakt wordt van beschikbare bronnen (kennis, kunde, middelen).</w:t>
            </w:r>
          </w:p>
          <w:p w14:paraId="6418D6B7" w14:textId="77777777" w:rsidR="002D2036" w:rsidRPr="002D2036" w:rsidRDefault="002D2036" w:rsidP="002D2036">
            <w:pPr>
              <w:spacing w:before="240"/>
              <w:rPr>
                <w:rFonts w:asciiTheme="minorHAnsi" w:hAnsiTheme="minorHAnsi" w:cstheme="minorHAnsi"/>
              </w:rPr>
            </w:pPr>
            <w:r w:rsidRPr="002D2036">
              <w:rPr>
                <w:rFonts w:asciiTheme="minorHAnsi" w:hAnsiTheme="minorHAnsi" w:cstheme="minorHAnsi"/>
              </w:rPr>
              <w:t>Score:</w:t>
            </w:r>
          </w:p>
          <w:p w14:paraId="27F20AB1" w14:textId="77777777" w:rsidR="002D2036" w:rsidRPr="002D2036" w:rsidRDefault="002D2036" w:rsidP="002D2036">
            <w:pPr>
              <w:pStyle w:val="Lijstalinea"/>
              <w:numPr>
                <w:ilvl w:val="0"/>
                <w:numId w:val="13"/>
              </w:numPr>
              <w:spacing w:before="120" w:after="120" w:line="240" w:lineRule="atLeast"/>
              <w:ind w:left="717"/>
              <w:rPr>
                <w:rFonts w:asciiTheme="minorHAnsi" w:hAnsiTheme="minorHAnsi" w:cstheme="minorHAnsi"/>
              </w:rPr>
            </w:pPr>
            <w:r w:rsidRPr="002D2036">
              <w:rPr>
                <w:rFonts w:asciiTheme="minorHAnsi" w:hAnsiTheme="minorHAnsi" w:cstheme="minorHAnsi"/>
              </w:rPr>
              <w:t xml:space="preserve">0 punten: kosten zijn ondoelmatig en beschikbare bronnen worden niet benut </w:t>
            </w:r>
          </w:p>
          <w:p w14:paraId="0B90E479" w14:textId="77777777" w:rsidR="002D2036" w:rsidRPr="002D2036" w:rsidRDefault="002D2036" w:rsidP="002D2036">
            <w:pPr>
              <w:pStyle w:val="Lijstalinea"/>
              <w:numPr>
                <w:ilvl w:val="0"/>
                <w:numId w:val="13"/>
              </w:numPr>
              <w:spacing w:before="120" w:after="120" w:line="240" w:lineRule="atLeast"/>
              <w:ind w:left="717"/>
              <w:rPr>
                <w:rFonts w:asciiTheme="minorHAnsi" w:hAnsiTheme="minorHAnsi" w:cstheme="minorHAnsi"/>
              </w:rPr>
            </w:pPr>
            <w:r w:rsidRPr="002D2036">
              <w:rPr>
                <w:rFonts w:asciiTheme="minorHAnsi" w:hAnsiTheme="minorHAnsi" w:cstheme="minorHAnsi"/>
              </w:rPr>
              <w:t>1 punt: kosten zijn onvoldoende doelmatig en beschikbare bronnen worden onvoldoende benut</w:t>
            </w:r>
          </w:p>
          <w:p w14:paraId="5099A3F6" w14:textId="77777777" w:rsidR="002D2036" w:rsidRPr="002D2036" w:rsidRDefault="002D2036" w:rsidP="002D2036">
            <w:pPr>
              <w:pStyle w:val="Lijstalinea"/>
              <w:numPr>
                <w:ilvl w:val="0"/>
                <w:numId w:val="13"/>
              </w:numPr>
              <w:spacing w:before="120" w:after="120" w:line="240" w:lineRule="atLeast"/>
              <w:ind w:left="717"/>
              <w:rPr>
                <w:rFonts w:asciiTheme="minorHAnsi" w:hAnsiTheme="minorHAnsi" w:cstheme="minorHAnsi"/>
              </w:rPr>
            </w:pPr>
            <w:r w:rsidRPr="002D2036">
              <w:rPr>
                <w:rFonts w:asciiTheme="minorHAnsi" w:hAnsiTheme="minorHAnsi" w:cstheme="minorHAnsi"/>
              </w:rPr>
              <w:t>2 punten: kosten zijn matig doelmatig en beschikbare bronnen worden matig benut</w:t>
            </w:r>
          </w:p>
          <w:p w14:paraId="31340270" w14:textId="77777777" w:rsidR="002D2036" w:rsidRPr="002D2036" w:rsidRDefault="002D2036" w:rsidP="002D2036">
            <w:pPr>
              <w:pStyle w:val="Lijstalinea"/>
              <w:numPr>
                <w:ilvl w:val="0"/>
                <w:numId w:val="13"/>
              </w:numPr>
              <w:spacing w:before="120" w:after="120" w:line="240" w:lineRule="atLeast"/>
              <w:ind w:left="717"/>
              <w:rPr>
                <w:rFonts w:asciiTheme="minorHAnsi" w:hAnsiTheme="minorHAnsi" w:cstheme="minorHAnsi"/>
              </w:rPr>
            </w:pPr>
            <w:r w:rsidRPr="002D2036">
              <w:rPr>
                <w:rFonts w:asciiTheme="minorHAnsi" w:hAnsiTheme="minorHAnsi" w:cstheme="minorHAnsi"/>
              </w:rPr>
              <w:t>3 punten: kosten zijn voldoende doelmatig en beschikbare bronnen worden voldoende benut</w:t>
            </w:r>
          </w:p>
          <w:p w14:paraId="334E5602" w14:textId="77777777" w:rsidR="002D2036" w:rsidRPr="002D2036" w:rsidRDefault="002D2036" w:rsidP="002D2036">
            <w:pPr>
              <w:pStyle w:val="Lijstalinea"/>
              <w:numPr>
                <w:ilvl w:val="0"/>
                <w:numId w:val="13"/>
              </w:numPr>
              <w:spacing w:before="120" w:after="120" w:line="240" w:lineRule="atLeast"/>
              <w:ind w:left="717"/>
              <w:rPr>
                <w:rFonts w:asciiTheme="minorHAnsi" w:hAnsiTheme="minorHAnsi" w:cstheme="minorHAnsi"/>
              </w:rPr>
            </w:pPr>
            <w:r w:rsidRPr="002D2036">
              <w:rPr>
                <w:rFonts w:asciiTheme="minorHAnsi" w:hAnsiTheme="minorHAnsi" w:cstheme="minorHAnsi"/>
              </w:rPr>
              <w:t>4 punten: kosten zijn goed doelmatig en beschikbare bronnen worden goed benut</w:t>
            </w:r>
          </w:p>
          <w:p w14:paraId="5F4663F7" w14:textId="77777777" w:rsidR="002D2036" w:rsidRPr="002D2036" w:rsidRDefault="002D2036" w:rsidP="002D2036">
            <w:pPr>
              <w:pStyle w:val="Lijstalinea"/>
              <w:numPr>
                <w:ilvl w:val="0"/>
                <w:numId w:val="13"/>
              </w:numPr>
              <w:spacing w:before="120" w:after="120" w:line="240" w:lineRule="atLeast"/>
              <w:ind w:left="717"/>
              <w:rPr>
                <w:rFonts w:asciiTheme="minorHAnsi" w:hAnsiTheme="minorHAnsi" w:cstheme="minorHAnsi"/>
              </w:rPr>
            </w:pPr>
            <w:r w:rsidRPr="002D2036">
              <w:rPr>
                <w:rFonts w:asciiTheme="minorHAnsi" w:hAnsiTheme="minorHAnsi" w:cstheme="minorHAnsi"/>
              </w:rPr>
              <w:t>5 punten: kosten zijn zeer doelmatig en beschikbare bronnen worden zeer goed benut</w:t>
            </w:r>
          </w:p>
          <w:p w14:paraId="2A75E162" w14:textId="77777777" w:rsidR="00BC188D" w:rsidRDefault="002D2036" w:rsidP="002D2036">
            <w:r w:rsidRPr="00E754C0">
              <w:rPr>
                <w:rFonts w:asciiTheme="minorHAnsi" w:eastAsia="Times New Roman" w:hAnsiTheme="minorHAnsi" w:cstheme="minorHAnsi"/>
                <w:color w:val="000000"/>
                <w:szCs w:val="18"/>
                <w:lang w:eastAsia="nl-NL"/>
              </w:rPr>
              <w:t xml:space="preserve">De wegingsfactor voor dit onderdeel is </w:t>
            </w:r>
            <w:r>
              <w:rPr>
                <w:rFonts w:asciiTheme="minorHAnsi" w:eastAsia="Times New Roman" w:hAnsiTheme="minorHAnsi" w:cstheme="minorHAnsi"/>
                <w:color w:val="000000"/>
                <w:szCs w:val="18"/>
                <w:lang w:eastAsia="nl-NL"/>
              </w:rPr>
              <w:t>1</w:t>
            </w:r>
            <w:r w:rsidRPr="00E754C0">
              <w:rPr>
                <w:rFonts w:asciiTheme="minorHAnsi" w:eastAsia="Times New Roman" w:hAnsiTheme="minorHAnsi" w:cstheme="minorHAnsi"/>
                <w:color w:val="000000"/>
                <w:szCs w:val="18"/>
                <w:lang w:eastAsia="nl-NL"/>
              </w:rPr>
              <w:t>, zodat het maximum aantal te behalen punten voor het criterium "</w:t>
            </w:r>
            <w:r>
              <w:rPr>
                <w:rFonts w:asciiTheme="minorHAnsi" w:eastAsia="Times New Roman" w:hAnsiTheme="minorHAnsi" w:cstheme="minorHAnsi"/>
                <w:color w:val="000000"/>
                <w:szCs w:val="18"/>
                <w:lang w:eastAsia="nl-NL"/>
              </w:rPr>
              <w:t>E</w:t>
            </w:r>
            <w:r w:rsidRPr="00E754C0">
              <w:rPr>
                <w:rFonts w:asciiTheme="minorHAnsi" w:eastAsia="Times New Roman" w:hAnsiTheme="minorHAnsi" w:cstheme="minorHAnsi"/>
                <w:color w:val="000000"/>
                <w:szCs w:val="18"/>
                <w:lang w:eastAsia="nl-NL"/>
              </w:rPr>
              <w:t>ffic</w:t>
            </w:r>
            <w:r>
              <w:rPr>
                <w:rFonts w:asciiTheme="minorHAnsi" w:eastAsia="Times New Roman" w:hAnsiTheme="minorHAnsi" w:cstheme="minorHAnsi"/>
                <w:color w:val="000000"/>
                <w:szCs w:val="18"/>
                <w:lang w:eastAsia="nl-NL"/>
              </w:rPr>
              <w:t>iëntie</w:t>
            </w:r>
            <w:r w:rsidRPr="00E754C0">
              <w:rPr>
                <w:rFonts w:asciiTheme="minorHAnsi" w:eastAsia="Times New Roman" w:hAnsiTheme="minorHAnsi" w:cstheme="minorHAnsi"/>
                <w:color w:val="000000"/>
                <w:szCs w:val="18"/>
                <w:lang w:eastAsia="nl-NL"/>
              </w:rPr>
              <w:t xml:space="preserve">" </w:t>
            </w:r>
            <w:r>
              <w:rPr>
                <w:rFonts w:asciiTheme="minorHAnsi" w:eastAsia="Times New Roman" w:hAnsiTheme="minorHAnsi" w:cstheme="minorHAnsi"/>
                <w:color w:val="000000"/>
                <w:szCs w:val="18"/>
                <w:lang w:eastAsia="nl-NL"/>
              </w:rPr>
              <w:t>5</w:t>
            </w:r>
            <w:r w:rsidRPr="00E754C0">
              <w:rPr>
                <w:rFonts w:asciiTheme="minorHAnsi" w:eastAsia="Times New Roman" w:hAnsiTheme="minorHAnsi" w:cstheme="minorHAnsi"/>
                <w:color w:val="000000"/>
                <w:szCs w:val="18"/>
                <w:lang w:eastAsia="nl-NL"/>
              </w:rPr>
              <w:t xml:space="preserve"> punten bedraagt.</w:t>
            </w:r>
          </w:p>
        </w:tc>
      </w:tr>
      <w:tr w:rsidR="00BC188D" w14:paraId="1E17A953" w14:textId="77777777" w:rsidTr="00CF120D">
        <w:tc>
          <w:tcPr>
            <w:tcW w:w="9212" w:type="dxa"/>
          </w:tcPr>
          <w:p w14:paraId="463EF8CF" w14:textId="77777777" w:rsidR="00BC188D" w:rsidRDefault="00BC188D" w:rsidP="00A53E71"/>
          <w:p w14:paraId="78DC051F" w14:textId="77777777" w:rsidR="00BC188D" w:rsidRDefault="00BC188D" w:rsidP="00A53E71"/>
          <w:p w14:paraId="2BBD73FE" w14:textId="77777777" w:rsidR="00BC188D" w:rsidRDefault="00BC188D" w:rsidP="00A53E71"/>
        </w:tc>
      </w:tr>
    </w:tbl>
    <w:p w14:paraId="0CC784A9" w14:textId="77777777" w:rsidR="00BC188D" w:rsidRDefault="00BC188D" w:rsidP="00BC188D"/>
    <w:p w14:paraId="5D390103" w14:textId="28D24EDE" w:rsidR="000E241B" w:rsidRDefault="000E241B" w:rsidP="000E241B">
      <w:pPr>
        <w:pStyle w:val="Kop2"/>
        <w:rPr>
          <w:color w:val="0070C0"/>
        </w:rPr>
      </w:pPr>
      <w:r>
        <w:lastRenderedPageBreak/>
        <w:t>5 c. Bijdrage aan selectiecriterium c</w:t>
      </w:r>
      <w:r w:rsidR="000A7873">
        <w:t xml:space="preserve"> </w:t>
      </w:r>
      <w:r w:rsidR="00D571BB">
        <w:t xml:space="preserve">– </w:t>
      </w:r>
      <w:r w:rsidR="002D2036">
        <w:t>Haalbaarheid/ kans op succes</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14:paraId="1A74B750" w14:textId="77777777" w:rsidTr="00CF120D">
        <w:tc>
          <w:tcPr>
            <w:tcW w:w="9212" w:type="dxa"/>
          </w:tcPr>
          <w:p w14:paraId="6EE8C414" w14:textId="77777777" w:rsidR="002D2036" w:rsidRPr="002D2036" w:rsidRDefault="002D2036" w:rsidP="002D2036">
            <w:pPr>
              <w:pStyle w:val="Lijstalinea"/>
              <w:ind w:left="357"/>
              <w:rPr>
                <w:rFonts w:asciiTheme="minorHAnsi" w:hAnsiTheme="minorHAnsi" w:cstheme="minorHAnsi"/>
              </w:rPr>
            </w:pPr>
            <w:r w:rsidRPr="002D2036">
              <w:rPr>
                <w:rFonts w:asciiTheme="minorHAnsi" w:hAnsiTheme="minorHAnsi" w:cstheme="minorHAnsi"/>
              </w:rPr>
              <w:t>Voor bepaling van de haalbaarheid en kans op succes worden de volgende aspecten in samenhang bezien:</w:t>
            </w:r>
          </w:p>
          <w:p w14:paraId="72B713FF" w14:textId="77777777" w:rsidR="002D2036" w:rsidRPr="002D2036" w:rsidRDefault="002D2036" w:rsidP="002D2036">
            <w:pPr>
              <w:pStyle w:val="Lijstalinea"/>
              <w:numPr>
                <w:ilvl w:val="0"/>
                <w:numId w:val="15"/>
              </w:numPr>
              <w:spacing w:before="120" w:after="120" w:line="240" w:lineRule="atLeast"/>
              <w:ind w:left="717"/>
              <w:rPr>
                <w:rFonts w:asciiTheme="minorHAnsi" w:hAnsiTheme="minorHAnsi" w:cstheme="minorHAnsi"/>
              </w:rPr>
            </w:pPr>
            <w:r w:rsidRPr="002D2036">
              <w:rPr>
                <w:rFonts w:asciiTheme="minorHAnsi" w:hAnsiTheme="minorHAnsi" w:cstheme="minorHAnsi"/>
              </w:rPr>
              <w:t>de kwaliteit van het procesplan m.b.t. samenwerking tussen de verschillende partners, waarbij met name aandacht zal zijn voor de ervaring en geschiktheid van de projectleider,</w:t>
            </w:r>
          </w:p>
          <w:p w14:paraId="74870AA8" w14:textId="77777777" w:rsidR="002D2036" w:rsidRPr="002D2036" w:rsidRDefault="002D2036" w:rsidP="002D2036">
            <w:pPr>
              <w:pStyle w:val="Lijstalinea"/>
              <w:numPr>
                <w:ilvl w:val="0"/>
                <w:numId w:val="15"/>
              </w:numPr>
              <w:spacing w:before="120" w:after="120" w:line="240" w:lineRule="atLeast"/>
              <w:ind w:left="717"/>
              <w:rPr>
                <w:rFonts w:asciiTheme="minorHAnsi" w:hAnsiTheme="minorHAnsi" w:cstheme="minorHAnsi"/>
              </w:rPr>
            </w:pPr>
            <w:r w:rsidRPr="002D2036">
              <w:rPr>
                <w:rFonts w:asciiTheme="minorHAnsi" w:hAnsiTheme="minorHAnsi" w:cstheme="minorHAnsi"/>
              </w:rPr>
              <w:t>de betrokkenheid van relevante partijen bij de uitvoering van het project,</w:t>
            </w:r>
          </w:p>
          <w:p w14:paraId="7BB0B3F5" w14:textId="77777777" w:rsidR="002D2036" w:rsidRPr="002D2036" w:rsidRDefault="002D2036" w:rsidP="002D2036">
            <w:pPr>
              <w:pStyle w:val="Lijstalinea"/>
              <w:numPr>
                <w:ilvl w:val="0"/>
                <w:numId w:val="15"/>
              </w:numPr>
              <w:spacing w:before="120" w:after="120" w:line="240" w:lineRule="atLeast"/>
              <w:ind w:left="717"/>
              <w:rPr>
                <w:rFonts w:asciiTheme="minorHAnsi" w:hAnsiTheme="minorHAnsi" w:cstheme="minorHAnsi"/>
              </w:rPr>
            </w:pPr>
            <w:r w:rsidRPr="002D2036">
              <w:rPr>
                <w:rFonts w:asciiTheme="minorHAnsi" w:hAnsiTheme="minorHAnsi" w:cstheme="minorHAnsi"/>
              </w:rPr>
              <w:t>het realiteitsgehalte van de planning, opzet en begroting,</w:t>
            </w:r>
          </w:p>
          <w:p w14:paraId="44F4B19E" w14:textId="77777777" w:rsidR="002D2036" w:rsidRPr="002D2036" w:rsidRDefault="002D2036" w:rsidP="002D2036">
            <w:pPr>
              <w:pStyle w:val="Lijstalinea"/>
              <w:numPr>
                <w:ilvl w:val="0"/>
                <w:numId w:val="15"/>
              </w:numPr>
              <w:spacing w:before="120" w:after="120" w:line="240" w:lineRule="atLeast"/>
              <w:ind w:left="717"/>
              <w:rPr>
                <w:rFonts w:asciiTheme="minorHAnsi" w:hAnsiTheme="minorHAnsi" w:cstheme="minorHAnsi"/>
              </w:rPr>
            </w:pPr>
            <w:r w:rsidRPr="002D2036">
              <w:rPr>
                <w:rFonts w:asciiTheme="minorHAnsi" w:hAnsiTheme="minorHAnsi" w:cstheme="minorHAnsi"/>
              </w:rPr>
              <w:t>de technische uitvoerbaarheid van het projectplan,</w:t>
            </w:r>
          </w:p>
          <w:p w14:paraId="7A4EDEB9" w14:textId="77777777" w:rsidR="002D2036" w:rsidRPr="002D2036" w:rsidRDefault="002D2036" w:rsidP="002D2036">
            <w:pPr>
              <w:pStyle w:val="Lijstalinea"/>
              <w:numPr>
                <w:ilvl w:val="0"/>
                <w:numId w:val="15"/>
              </w:numPr>
              <w:spacing w:before="120" w:after="120" w:line="240" w:lineRule="atLeast"/>
              <w:ind w:left="717"/>
              <w:rPr>
                <w:rFonts w:asciiTheme="minorHAnsi" w:hAnsiTheme="minorHAnsi" w:cstheme="minorHAnsi"/>
              </w:rPr>
            </w:pPr>
            <w:r w:rsidRPr="002D2036">
              <w:rPr>
                <w:rFonts w:asciiTheme="minorHAnsi" w:hAnsiTheme="minorHAnsi" w:cstheme="minorHAnsi"/>
              </w:rPr>
              <w:t>de mate waarin het project al is voorbereid/snel in uitvoering kan worden genomen,</w:t>
            </w:r>
          </w:p>
          <w:p w14:paraId="3EC367BA" w14:textId="77777777" w:rsidR="002D2036" w:rsidRPr="002D2036" w:rsidRDefault="002D2036" w:rsidP="002D2036">
            <w:pPr>
              <w:pStyle w:val="Lijstalinea"/>
              <w:numPr>
                <w:ilvl w:val="0"/>
                <w:numId w:val="15"/>
              </w:numPr>
              <w:spacing w:before="120" w:after="120" w:line="240" w:lineRule="atLeast"/>
              <w:ind w:left="717"/>
              <w:rPr>
                <w:rFonts w:asciiTheme="minorHAnsi" w:hAnsiTheme="minorHAnsi" w:cstheme="minorHAnsi"/>
              </w:rPr>
            </w:pPr>
            <w:r w:rsidRPr="002D2036">
              <w:rPr>
                <w:rFonts w:asciiTheme="minorHAnsi" w:hAnsiTheme="minorHAnsi" w:cstheme="minorHAnsi"/>
              </w:rPr>
              <w:t>het draagvlak voor het plan.</w:t>
            </w:r>
          </w:p>
          <w:p w14:paraId="696F229C" w14:textId="77777777" w:rsidR="002D2036" w:rsidRPr="002D2036" w:rsidRDefault="002D2036" w:rsidP="002D2036">
            <w:pPr>
              <w:pStyle w:val="Lijstalinea"/>
              <w:spacing w:before="240"/>
              <w:ind w:left="354"/>
              <w:contextualSpacing w:val="0"/>
              <w:rPr>
                <w:rFonts w:asciiTheme="minorHAnsi" w:hAnsiTheme="minorHAnsi" w:cstheme="minorHAnsi"/>
              </w:rPr>
            </w:pPr>
            <w:r w:rsidRPr="002D2036">
              <w:rPr>
                <w:rFonts w:asciiTheme="minorHAnsi" w:hAnsiTheme="minorHAnsi" w:cstheme="minorHAnsi"/>
              </w:rPr>
              <w:t>Score:</w:t>
            </w:r>
          </w:p>
          <w:p w14:paraId="678FA4EB" w14:textId="77777777" w:rsidR="002D2036" w:rsidRPr="002D2036" w:rsidRDefault="002D2036" w:rsidP="002D2036">
            <w:pPr>
              <w:pStyle w:val="Lijstalinea"/>
              <w:numPr>
                <w:ilvl w:val="0"/>
                <w:numId w:val="13"/>
              </w:numPr>
              <w:spacing w:before="120" w:after="120" w:line="240" w:lineRule="atLeast"/>
              <w:ind w:left="717"/>
              <w:rPr>
                <w:rFonts w:asciiTheme="minorHAnsi" w:hAnsiTheme="minorHAnsi" w:cstheme="minorHAnsi"/>
              </w:rPr>
            </w:pPr>
            <w:r w:rsidRPr="002D2036">
              <w:rPr>
                <w:rFonts w:asciiTheme="minorHAnsi" w:hAnsiTheme="minorHAnsi" w:cstheme="minorHAnsi"/>
              </w:rPr>
              <w:t>0 punten: geen van genoemde aspecten scoort voldoende</w:t>
            </w:r>
          </w:p>
          <w:p w14:paraId="0CB6BAF1" w14:textId="77777777" w:rsidR="002D2036" w:rsidRPr="002D2036" w:rsidRDefault="002D2036" w:rsidP="002D2036">
            <w:pPr>
              <w:pStyle w:val="Lijstalinea"/>
              <w:numPr>
                <w:ilvl w:val="0"/>
                <w:numId w:val="13"/>
              </w:numPr>
              <w:spacing w:before="120" w:after="120" w:line="240" w:lineRule="atLeast"/>
              <w:ind w:left="717"/>
              <w:rPr>
                <w:rFonts w:asciiTheme="minorHAnsi" w:hAnsiTheme="minorHAnsi" w:cstheme="minorHAnsi"/>
              </w:rPr>
            </w:pPr>
            <w:r w:rsidRPr="002D2036">
              <w:rPr>
                <w:rFonts w:asciiTheme="minorHAnsi" w:hAnsiTheme="minorHAnsi" w:cstheme="minorHAnsi"/>
              </w:rPr>
              <w:t>1 punt: één van genoemde aspecten scoort voldoende</w:t>
            </w:r>
          </w:p>
          <w:p w14:paraId="592E74C9" w14:textId="77777777" w:rsidR="002D2036" w:rsidRPr="002D2036" w:rsidRDefault="002D2036" w:rsidP="002D2036">
            <w:pPr>
              <w:pStyle w:val="Lijstalinea"/>
              <w:numPr>
                <w:ilvl w:val="0"/>
                <w:numId w:val="13"/>
              </w:numPr>
              <w:spacing w:before="120" w:after="120" w:line="240" w:lineRule="atLeast"/>
              <w:ind w:left="717"/>
              <w:rPr>
                <w:rFonts w:asciiTheme="minorHAnsi" w:hAnsiTheme="minorHAnsi" w:cstheme="minorHAnsi"/>
              </w:rPr>
            </w:pPr>
            <w:r w:rsidRPr="002D2036">
              <w:rPr>
                <w:rFonts w:asciiTheme="minorHAnsi" w:hAnsiTheme="minorHAnsi" w:cstheme="minorHAnsi"/>
              </w:rPr>
              <w:t>2 punten: twee van genoemde aspecten scoren voldoende</w:t>
            </w:r>
          </w:p>
          <w:p w14:paraId="66431690" w14:textId="77777777" w:rsidR="002D2036" w:rsidRPr="002D2036" w:rsidRDefault="002D2036" w:rsidP="002D2036">
            <w:pPr>
              <w:pStyle w:val="Lijstalinea"/>
              <w:numPr>
                <w:ilvl w:val="0"/>
                <w:numId w:val="13"/>
              </w:numPr>
              <w:spacing w:before="120" w:after="120" w:line="240" w:lineRule="atLeast"/>
              <w:ind w:left="717"/>
              <w:rPr>
                <w:rFonts w:asciiTheme="minorHAnsi" w:hAnsiTheme="minorHAnsi" w:cstheme="minorHAnsi"/>
              </w:rPr>
            </w:pPr>
            <w:r w:rsidRPr="002D2036">
              <w:rPr>
                <w:rFonts w:asciiTheme="minorHAnsi" w:hAnsiTheme="minorHAnsi" w:cstheme="minorHAnsi"/>
              </w:rPr>
              <w:t>3 punten: drie van genoemde aspecten scoren voldoende</w:t>
            </w:r>
          </w:p>
          <w:p w14:paraId="36C58075" w14:textId="77777777" w:rsidR="002D2036" w:rsidRPr="002D2036" w:rsidRDefault="002D2036" w:rsidP="002D2036">
            <w:pPr>
              <w:pStyle w:val="Lijstalinea"/>
              <w:numPr>
                <w:ilvl w:val="0"/>
                <w:numId w:val="13"/>
              </w:numPr>
              <w:spacing w:before="120" w:after="120" w:line="240" w:lineRule="atLeast"/>
              <w:ind w:left="717"/>
              <w:rPr>
                <w:rFonts w:asciiTheme="minorHAnsi" w:hAnsiTheme="minorHAnsi" w:cstheme="minorHAnsi"/>
              </w:rPr>
            </w:pPr>
            <w:r w:rsidRPr="002D2036">
              <w:rPr>
                <w:rFonts w:asciiTheme="minorHAnsi" w:hAnsiTheme="minorHAnsi" w:cstheme="minorHAnsi"/>
              </w:rPr>
              <w:t>4 punten: vier van genoemde aspecten scoren voldoende</w:t>
            </w:r>
          </w:p>
          <w:p w14:paraId="51DDE2CB" w14:textId="77777777" w:rsidR="002D2036" w:rsidRPr="002D2036" w:rsidRDefault="002D2036" w:rsidP="002D2036">
            <w:pPr>
              <w:pStyle w:val="Lijstalinea"/>
              <w:numPr>
                <w:ilvl w:val="0"/>
                <w:numId w:val="13"/>
              </w:numPr>
              <w:spacing w:before="120" w:after="120" w:line="240" w:lineRule="atLeast"/>
              <w:ind w:left="717"/>
              <w:rPr>
                <w:rFonts w:asciiTheme="minorHAnsi" w:hAnsiTheme="minorHAnsi" w:cstheme="minorHAnsi"/>
              </w:rPr>
            </w:pPr>
            <w:r w:rsidRPr="002D2036">
              <w:rPr>
                <w:rFonts w:asciiTheme="minorHAnsi" w:hAnsiTheme="minorHAnsi" w:cstheme="minorHAnsi"/>
              </w:rPr>
              <w:t>5 punten: vijf of zes van genoemde aspecten scoren voldoende</w:t>
            </w:r>
          </w:p>
          <w:p w14:paraId="48525ADD" w14:textId="77777777" w:rsidR="000E241B" w:rsidRDefault="002D2036" w:rsidP="002D2036">
            <w:r w:rsidRPr="002D2036">
              <w:rPr>
                <w:rFonts w:asciiTheme="minorHAnsi" w:eastAsia="Times New Roman" w:hAnsiTheme="minorHAnsi" w:cstheme="minorHAnsi"/>
                <w:color w:val="000000"/>
                <w:szCs w:val="18"/>
                <w:lang w:eastAsia="nl-NL"/>
              </w:rPr>
              <w:t>De wegingsfactor voor dit onderdeel is 3, zodat het maximum aantal te behalen punten voor het criterium "haalbaarheid/kans op succes" 15 punten bedraagt.</w:t>
            </w:r>
          </w:p>
        </w:tc>
      </w:tr>
      <w:tr w:rsidR="000E241B" w14:paraId="0C9A23C5" w14:textId="77777777" w:rsidTr="00CF120D">
        <w:tc>
          <w:tcPr>
            <w:tcW w:w="9212" w:type="dxa"/>
          </w:tcPr>
          <w:p w14:paraId="0AA9488A" w14:textId="77777777" w:rsidR="000E241B" w:rsidRDefault="000E241B" w:rsidP="00A53E71"/>
          <w:p w14:paraId="1B508CC2" w14:textId="77777777" w:rsidR="000E241B" w:rsidRDefault="000E241B" w:rsidP="00A53E71"/>
          <w:p w14:paraId="7C34B1E9" w14:textId="77777777" w:rsidR="000E241B" w:rsidRDefault="000E241B" w:rsidP="00A53E71"/>
        </w:tc>
      </w:tr>
    </w:tbl>
    <w:p w14:paraId="105AF43E" w14:textId="77777777" w:rsidR="000E241B" w:rsidRDefault="000E241B" w:rsidP="000E241B"/>
    <w:p w14:paraId="0C58A06E" w14:textId="5AD99F71" w:rsidR="000E241B" w:rsidRDefault="000E241B" w:rsidP="000E241B">
      <w:pPr>
        <w:pStyle w:val="Kop2"/>
        <w:rPr>
          <w:color w:val="0070C0"/>
        </w:rPr>
      </w:pPr>
      <w:r>
        <w:t>5 d. Bijdrage aan selectiecriterium d</w:t>
      </w:r>
      <w:r w:rsidR="000A7873">
        <w:t xml:space="preserve"> </w:t>
      </w:r>
      <w:r w:rsidR="00D571BB">
        <w:t>–</w:t>
      </w:r>
      <w:r w:rsidR="0012261D">
        <w:t xml:space="preserve"> Innovativiteit</w:t>
      </w:r>
      <w:r w:rsidR="000A7873">
        <w:t xml:space="preserve">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0E241B" w14:paraId="3EB68883" w14:textId="77777777" w:rsidTr="00CF120D">
        <w:tc>
          <w:tcPr>
            <w:tcW w:w="9212" w:type="dxa"/>
          </w:tcPr>
          <w:p w14:paraId="3F0F4E63" w14:textId="77777777" w:rsidR="0012261D" w:rsidRPr="0012261D" w:rsidRDefault="0012261D" w:rsidP="0012261D">
            <w:pPr>
              <w:rPr>
                <w:rFonts w:asciiTheme="minorHAnsi" w:hAnsiTheme="minorHAnsi" w:cstheme="minorHAnsi"/>
              </w:rPr>
            </w:pPr>
            <w:r w:rsidRPr="0012261D">
              <w:rPr>
                <w:rFonts w:asciiTheme="minorHAnsi" w:hAnsiTheme="minorHAnsi" w:cstheme="minorHAnsi"/>
              </w:rPr>
              <w:t>Dit criterium beoordeelt zowel het innovatieve gehalte van de samenwerking als zodanig als de inhoudelijke waarde van het project. Het doet dat ten aanzien van:</w:t>
            </w:r>
          </w:p>
          <w:p w14:paraId="493F0F2B" w14:textId="77777777" w:rsidR="0012261D" w:rsidRPr="0012261D" w:rsidRDefault="0012261D" w:rsidP="0012261D">
            <w:pPr>
              <w:pStyle w:val="Lijstalinea"/>
              <w:numPr>
                <w:ilvl w:val="0"/>
                <w:numId w:val="16"/>
              </w:numPr>
              <w:spacing w:before="120" w:after="120" w:line="240" w:lineRule="atLeast"/>
              <w:ind w:left="717"/>
              <w:rPr>
                <w:rFonts w:asciiTheme="minorHAnsi" w:hAnsiTheme="minorHAnsi" w:cstheme="minorHAnsi"/>
              </w:rPr>
            </w:pPr>
            <w:r w:rsidRPr="0012261D">
              <w:rPr>
                <w:rFonts w:asciiTheme="minorHAnsi" w:hAnsiTheme="minorHAnsi" w:cstheme="minorHAnsi"/>
              </w:rPr>
              <w:t>de bijzonderheid van het idee,</w:t>
            </w:r>
          </w:p>
          <w:p w14:paraId="1335D158" w14:textId="77777777" w:rsidR="0012261D" w:rsidRPr="0012261D" w:rsidRDefault="0012261D" w:rsidP="0012261D">
            <w:pPr>
              <w:pStyle w:val="Lijstalinea"/>
              <w:numPr>
                <w:ilvl w:val="0"/>
                <w:numId w:val="16"/>
              </w:numPr>
              <w:spacing w:before="120" w:after="120" w:line="240" w:lineRule="atLeast"/>
              <w:ind w:left="717"/>
              <w:rPr>
                <w:rFonts w:asciiTheme="minorHAnsi" w:hAnsiTheme="minorHAnsi" w:cstheme="minorHAnsi"/>
              </w:rPr>
            </w:pPr>
            <w:r w:rsidRPr="0012261D">
              <w:rPr>
                <w:rFonts w:asciiTheme="minorHAnsi" w:hAnsiTheme="minorHAnsi" w:cstheme="minorHAnsi"/>
              </w:rPr>
              <w:t>de mate waarin het bijdraagt aan een transitie richting een meer duurzame landbouw,</w:t>
            </w:r>
          </w:p>
          <w:p w14:paraId="12ACE5F4" w14:textId="77777777" w:rsidR="0012261D" w:rsidRPr="0012261D" w:rsidRDefault="0012261D" w:rsidP="0012261D">
            <w:pPr>
              <w:pStyle w:val="Lijstalinea"/>
              <w:numPr>
                <w:ilvl w:val="0"/>
                <w:numId w:val="16"/>
              </w:numPr>
              <w:spacing w:before="120" w:after="120" w:line="240" w:lineRule="atLeast"/>
              <w:ind w:left="717"/>
              <w:rPr>
                <w:rFonts w:asciiTheme="minorHAnsi" w:hAnsiTheme="minorHAnsi" w:cstheme="minorHAnsi"/>
              </w:rPr>
            </w:pPr>
            <w:r w:rsidRPr="0012261D">
              <w:rPr>
                <w:rFonts w:asciiTheme="minorHAnsi" w:hAnsiTheme="minorHAnsi" w:cstheme="minorHAnsi"/>
              </w:rPr>
              <w:t>de mate waarin het belemmeringen voor bredere toepassing vermindert.</w:t>
            </w:r>
          </w:p>
          <w:p w14:paraId="0DFE71F9" w14:textId="77777777" w:rsidR="0012261D" w:rsidRPr="0012261D" w:rsidRDefault="0012261D" w:rsidP="0012261D">
            <w:pPr>
              <w:pStyle w:val="Lijstalinea"/>
              <w:ind w:left="357"/>
              <w:rPr>
                <w:rFonts w:asciiTheme="minorHAnsi" w:hAnsiTheme="minorHAnsi" w:cstheme="minorHAnsi"/>
              </w:rPr>
            </w:pPr>
          </w:p>
          <w:p w14:paraId="75671700" w14:textId="77777777" w:rsidR="0012261D" w:rsidRPr="0012261D" w:rsidRDefault="0012261D" w:rsidP="0012261D">
            <w:pPr>
              <w:pStyle w:val="Lijstalinea"/>
              <w:ind w:left="357"/>
              <w:rPr>
                <w:rFonts w:asciiTheme="minorHAnsi" w:hAnsiTheme="minorHAnsi" w:cstheme="minorHAnsi"/>
              </w:rPr>
            </w:pPr>
            <w:r w:rsidRPr="0012261D">
              <w:rPr>
                <w:rFonts w:asciiTheme="minorHAnsi" w:hAnsiTheme="minorHAnsi" w:cstheme="minorHAnsi"/>
              </w:rPr>
              <w:t>Score:</w:t>
            </w:r>
          </w:p>
          <w:p w14:paraId="0EEA4806" w14:textId="77777777" w:rsidR="0012261D" w:rsidRPr="0012261D" w:rsidRDefault="0012261D" w:rsidP="0012261D">
            <w:pPr>
              <w:pStyle w:val="Lijstalinea"/>
              <w:numPr>
                <w:ilvl w:val="0"/>
                <w:numId w:val="13"/>
              </w:numPr>
              <w:spacing w:before="120" w:after="120" w:line="240" w:lineRule="atLeast"/>
              <w:ind w:left="717"/>
              <w:rPr>
                <w:rFonts w:asciiTheme="minorHAnsi" w:hAnsiTheme="minorHAnsi" w:cstheme="minorHAnsi"/>
              </w:rPr>
            </w:pPr>
            <w:r w:rsidRPr="0012261D">
              <w:rPr>
                <w:rFonts w:asciiTheme="minorHAnsi" w:hAnsiTheme="minorHAnsi" w:cstheme="minorHAnsi"/>
              </w:rPr>
              <w:t>0 punten: een voorstel is als reguliere praktijk aan te merken en dus feitelijk geen innovatie.</w:t>
            </w:r>
          </w:p>
          <w:p w14:paraId="4CD9CCBF" w14:textId="77777777" w:rsidR="0012261D" w:rsidRPr="0012261D" w:rsidRDefault="0012261D" w:rsidP="0012261D">
            <w:pPr>
              <w:pStyle w:val="Lijstalinea"/>
              <w:numPr>
                <w:ilvl w:val="0"/>
                <w:numId w:val="13"/>
              </w:numPr>
              <w:spacing w:before="120" w:after="120" w:line="240" w:lineRule="atLeast"/>
              <w:ind w:left="717"/>
              <w:rPr>
                <w:rFonts w:asciiTheme="minorHAnsi" w:hAnsiTheme="minorHAnsi" w:cstheme="minorHAnsi"/>
              </w:rPr>
            </w:pPr>
            <w:r w:rsidRPr="0012261D">
              <w:rPr>
                <w:rFonts w:asciiTheme="minorHAnsi" w:hAnsiTheme="minorHAnsi" w:cstheme="minorHAnsi"/>
              </w:rPr>
              <w:t>1 punt: een voorstel is in enige mate vernieuwend, maar de transitiewaarde is bescheiden.</w:t>
            </w:r>
          </w:p>
          <w:p w14:paraId="5A908890" w14:textId="77777777" w:rsidR="0012261D" w:rsidRPr="0012261D" w:rsidRDefault="0012261D" w:rsidP="0012261D">
            <w:pPr>
              <w:pStyle w:val="Lijstalinea"/>
              <w:numPr>
                <w:ilvl w:val="0"/>
                <w:numId w:val="13"/>
              </w:numPr>
              <w:spacing w:before="120" w:after="120" w:line="240" w:lineRule="atLeast"/>
              <w:ind w:left="717"/>
              <w:rPr>
                <w:rFonts w:asciiTheme="minorHAnsi" w:hAnsiTheme="minorHAnsi" w:cstheme="minorHAnsi"/>
              </w:rPr>
            </w:pPr>
            <w:r w:rsidRPr="0012261D">
              <w:rPr>
                <w:rFonts w:asciiTheme="minorHAnsi" w:hAnsiTheme="minorHAnsi" w:cstheme="minorHAnsi"/>
              </w:rPr>
              <w:t>2 punten: een voorstel is in enige mate vernieuwend en heeft een potentieel hoge transitiewaarde.</w:t>
            </w:r>
          </w:p>
          <w:p w14:paraId="75D3D998" w14:textId="77777777" w:rsidR="0012261D" w:rsidRPr="0012261D" w:rsidRDefault="0012261D" w:rsidP="0012261D">
            <w:pPr>
              <w:pStyle w:val="Lijstalinea"/>
              <w:numPr>
                <w:ilvl w:val="0"/>
                <w:numId w:val="13"/>
              </w:numPr>
              <w:spacing w:before="120" w:after="120" w:line="240" w:lineRule="atLeast"/>
              <w:ind w:left="717"/>
              <w:rPr>
                <w:rFonts w:asciiTheme="minorHAnsi" w:hAnsiTheme="minorHAnsi" w:cstheme="minorHAnsi"/>
              </w:rPr>
            </w:pPr>
            <w:r w:rsidRPr="0012261D">
              <w:rPr>
                <w:rFonts w:asciiTheme="minorHAnsi" w:hAnsiTheme="minorHAnsi" w:cstheme="minorHAnsi"/>
              </w:rPr>
              <w:t>3 punten: een voorstel is werkelijk vernieuwend, maar de transitiewaarde lijkt (vooralsnog) bescheiden.</w:t>
            </w:r>
          </w:p>
          <w:p w14:paraId="5B4FA1E4" w14:textId="77777777" w:rsidR="0012261D" w:rsidRPr="0012261D" w:rsidRDefault="0012261D" w:rsidP="0012261D">
            <w:pPr>
              <w:pStyle w:val="Lijstalinea"/>
              <w:numPr>
                <w:ilvl w:val="0"/>
                <w:numId w:val="13"/>
              </w:numPr>
              <w:spacing w:before="120" w:after="120" w:line="240" w:lineRule="atLeast"/>
              <w:ind w:left="717"/>
              <w:rPr>
                <w:rFonts w:asciiTheme="minorHAnsi" w:hAnsiTheme="minorHAnsi" w:cstheme="minorHAnsi"/>
              </w:rPr>
            </w:pPr>
            <w:r w:rsidRPr="0012261D">
              <w:rPr>
                <w:rFonts w:asciiTheme="minorHAnsi" w:hAnsiTheme="minorHAnsi" w:cstheme="minorHAnsi"/>
              </w:rPr>
              <w:t>4 punten: een voorstel is werkelijk vernieuwend en heeft een potentieel hoge transitiewaarde.</w:t>
            </w:r>
          </w:p>
          <w:p w14:paraId="19028378" w14:textId="77777777" w:rsidR="0012261D" w:rsidRPr="0012261D" w:rsidRDefault="0012261D" w:rsidP="0012261D">
            <w:pPr>
              <w:pStyle w:val="Lijstalinea"/>
              <w:numPr>
                <w:ilvl w:val="0"/>
                <w:numId w:val="13"/>
              </w:numPr>
              <w:spacing w:before="120" w:after="120" w:line="240" w:lineRule="atLeast"/>
              <w:ind w:left="717"/>
              <w:rPr>
                <w:rFonts w:asciiTheme="minorHAnsi" w:hAnsiTheme="minorHAnsi" w:cstheme="minorHAnsi"/>
              </w:rPr>
            </w:pPr>
            <w:r w:rsidRPr="0012261D">
              <w:rPr>
                <w:rFonts w:asciiTheme="minorHAnsi" w:hAnsiTheme="minorHAnsi" w:cstheme="minorHAnsi"/>
              </w:rPr>
              <w:t>5 punten: een voorstel is spectaculair vernieuwend en heeft een potentieel hoge transitiewaarde.</w:t>
            </w:r>
          </w:p>
          <w:p w14:paraId="107A4BB1" w14:textId="77777777" w:rsidR="000E241B" w:rsidRDefault="0012261D" w:rsidP="0012261D">
            <w:r w:rsidRPr="0012261D">
              <w:rPr>
                <w:rFonts w:asciiTheme="minorHAnsi" w:eastAsia="Times New Roman" w:hAnsiTheme="minorHAnsi" w:cstheme="minorHAnsi"/>
                <w:color w:val="000000"/>
                <w:szCs w:val="18"/>
                <w:lang w:eastAsia="nl-NL"/>
              </w:rPr>
              <w:t>De wegingsfactor voor dit onderdeel is 2, zodat het maximum aantal te behalen punten voor het criterium "innovativiteit" 10 punten bedraagt.</w:t>
            </w:r>
          </w:p>
        </w:tc>
      </w:tr>
      <w:tr w:rsidR="000E241B" w14:paraId="52388586" w14:textId="77777777" w:rsidTr="00CF120D">
        <w:tc>
          <w:tcPr>
            <w:tcW w:w="9212" w:type="dxa"/>
          </w:tcPr>
          <w:p w14:paraId="7B9FE0CE" w14:textId="77777777" w:rsidR="000E241B" w:rsidRDefault="000E241B" w:rsidP="00A53E71"/>
          <w:p w14:paraId="3F802929" w14:textId="77777777" w:rsidR="000E241B" w:rsidRDefault="000E241B" w:rsidP="00A53E71"/>
          <w:p w14:paraId="32B7DA25" w14:textId="77777777" w:rsidR="000E241B" w:rsidRDefault="000E241B" w:rsidP="00A53E71"/>
        </w:tc>
      </w:tr>
    </w:tbl>
    <w:p w14:paraId="5D67357A" w14:textId="77777777" w:rsidR="000E241B" w:rsidRDefault="000E241B" w:rsidP="00A9432C"/>
    <w:p w14:paraId="5B7B7451" w14:textId="77777777" w:rsidR="000E241B" w:rsidRDefault="000E241B" w:rsidP="00BC188D"/>
    <w:p w14:paraId="2A2A2FF4" w14:textId="77777777" w:rsidR="00AB1BFB" w:rsidRDefault="00AB1BFB" w:rsidP="00EC6FC4">
      <w:pPr>
        <w:pStyle w:val="Lijstalinea"/>
        <w:numPr>
          <w:ilvl w:val="0"/>
          <w:numId w:val="2"/>
        </w:numPr>
        <w:spacing w:after="200" w:line="276" w:lineRule="auto"/>
        <w:rPr>
          <w:rFonts w:eastAsiaTheme="majorEastAsia" w:cstheme="majorBidi"/>
          <w:b/>
          <w:bCs/>
          <w:sz w:val="24"/>
          <w:szCs w:val="28"/>
          <w:u w:val="single"/>
        </w:rPr>
      </w:pPr>
      <w:r w:rsidRPr="00EC6FC4">
        <w:rPr>
          <w:rFonts w:eastAsiaTheme="majorEastAsia" w:cstheme="majorBidi"/>
          <w:b/>
          <w:bCs/>
          <w:sz w:val="24"/>
          <w:szCs w:val="28"/>
          <w:u w:val="single"/>
        </w:rPr>
        <w:t xml:space="preserve">Begroting </w:t>
      </w:r>
    </w:p>
    <w:p w14:paraId="2F7E6607" w14:textId="77777777" w:rsidR="00EC6FC4" w:rsidRDefault="00A63286" w:rsidP="00EC6FC4">
      <w:pPr>
        <w:spacing w:after="200" w:line="276" w:lineRule="auto"/>
        <w:rPr>
          <w:b/>
        </w:rPr>
      </w:pPr>
      <w:r>
        <w:rPr>
          <w:b/>
        </w:rPr>
        <w:t xml:space="preserve">6 a. </w:t>
      </w:r>
      <w:r w:rsidR="00AB1BFB" w:rsidRPr="00EC6FC4">
        <w:rPr>
          <w:b/>
        </w:rPr>
        <w:t xml:space="preserve">Onderbouwing projectbegroting </w:t>
      </w:r>
    </w:p>
    <w:p w14:paraId="1F1CF1D6" w14:textId="77777777" w:rsidR="00A63286" w:rsidRDefault="00EC6FC4" w:rsidP="00EC6FC4">
      <w:pPr>
        <w:spacing w:after="200" w:line="276" w:lineRule="auto"/>
      </w:pPr>
      <w:r>
        <w:t>Neem hieronder uw projectbegroting op en licht toe</w:t>
      </w:r>
      <w:r w:rsidR="00AD3BB1">
        <w:t xml:space="preserve"> hoe u bent gekomen tot de bedragen</w:t>
      </w:r>
      <w:r>
        <w:t>.</w:t>
      </w:r>
      <w:r w:rsidR="00A9432C">
        <w:t xml:space="preserve"> Deze beschrijving dient alleen ter onderbouwing: de begroting zoals opgegeven in het aanvraagformulier bij de aanvraag is leidend voor het berekenen van de subsidie. </w:t>
      </w:r>
      <w:r w:rsidR="003B78F6">
        <w:t xml:space="preserve">Als u de begroting hieronder niet kwijt kunt, mag u deze ook als extra bijlage uploaden. </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EC6FC4" w14:paraId="3DC0B789" w14:textId="77777777" w:rsidTr="00C16F7D">
        <w:tc>
          <w:tcPr>
            <w:tcW w:w="9212" w:type="dxa"/>
          </w:tcPr>
          <w:p w14:paraId="347669AC" w14:textId="77777777" w:rsidR="00EC6FC4" w:rsidRDefault="00EC6FC4" w:rsidP="00C16F7D"/>
        </w:tc>
      </w:tr>
      <w:tr w:rsidR="00EC6FC4" w14:paraId="725F0090" w14:textId="77777777" w:rsidTr="00C16F7D">
        <w:tc>
          <w:tcPr>
            <w:tcW w:w="9212" w:type="dxa"/>
          </w:tcPr>
          <w:p w14:paraId="254DEA9F" w14:textId="77777777" w:rsidR="00EC6FC4" w:rsidRDefault="00EC6FC4" w:rsidP="00C16F7D"/>
          <w:p w14:paraId="392EA629" w14:textId="77777777" w:rsidR="00EC6FC4" w:rsidRDefault="00EC6FC4" w:rsidP="00C16F7D"/>
          <w:p w14:paraId="4DA948E9" w14:textId="77777777" w:rsidR="00EC6FC4" w:rsidRDefault="00EC6FC4" w:rsidP="00C16F7D"/>
        </w:tc>
      </w:tr>
    </w:tbl>
    <w:p w14:paraId="41A5800F" w14:textId="77777777" w:rsidR="00EC6FC4" w:rsidRPr="00EC6FC4" w:rsidRDefault="00EC6FC4" w:rsidP="00EC6FC4">
      <w:pPr>
        <w:spacing w:after="200" w:line="276" w:lineRule="auto"/>
        <w:rPr>
          <w:b/>
        </w:rPr>
      </w:pPr>
    </w:p>
    <w:p w14:paraId="052EA116" w14:textId="77777777" w:rsidR="00A63286" w:rsidRPr="00EC6FC4" w:rsidRDefault="00A63286" w:rsidP="00A63286">
      <w:pPr>
        <w:rPr>
          <w:b/>
        </w:rPr>
      </w:pPr>
      <w:r w:rsidRPr="00EC6FC4">
        <w:rPr>
          <w:b/>
        </w:rPr>
        <w:lastRenderedPageBreak/>
        <w:t>6 b. Financiering</w:t>
      </w:r>
    </w:p>
    <w:p w14:paraId="68E6701A" w14:textId="77777777" w:rsidR="00A63286" w:rsidRDefault="00A63286" w:rsidP="00A63286"/>
    <w:p w14:paraId="6B678E9A" w14:textId="77777777" w:rsidR="00A63286" w:rsidRDefault="00A63286" w:rsidP="00A63286">
      <w:r w:rsidRPr="00EC6FC4">
        <w:t xml:space="preserve">De financiering van uw project dient sluitend te zijn met de begroting. Indien sprake is van een samenwerkingsverband stelt u de financiering op per partner in het project. </w:t>
      </w:r>
    </w:p>
    <w:p w14:paraId="7ED69F21" w14:textId="77777777" w:rsidR="00A9432C" w:rsidRDefault="00A9432C" w:rsidP="00A63286"/>
    <w:tbl>
      <w:tblPr>
        <w:tblStyle w:val="Tabelraster"/>
        <w:tblW w:w="9067" w:type="dxa"/>
        <w:tblLook w:val="04A0" w:firstRow="1" w:lastRow="0" w:firstColumn="1" w:lastColumn="0" w:noHBand="0" w:noVBand="1"/>
      </w:tblPr>
      <w:tblGrid>
        <w:gridCol w:w="4307"/>
        <w:gridCol w:w="1410"/>
        <w:gridCol w:w="831"/>
        <w:gridCol w:w="2519"/>
      </w:tblGrid>
      <w:tr w:rsidR="00A63286" w:rsidRPr="000E29EF" w14:paraId="2B734724" w14:textId="77777777" w:rsidTr="00DE7167">
        <w:trPr>
          <w:trHeight w:val="342"/>
        </w:trPr>
        <w:tc>
          <w:tcPr>
            <w:tcW w:w="4307" w:type="dxa"/>
          </w:tcPr>
          <w:p w14:paraId="0AA3B87E" w14:textId="77777777" w:rsidR="00A63286" w:rsidRPr="00A9432C" w:rsidRDefault="00A63286" w:rsidP="006762CC">
            <w:pPr>
              <w:rPr>
                <w:b/>
                <w:szCs w:val="18"/>
              </w:rPr>
            </w:pPr>
            <w:r w:rsidRPr="00A9432C">
              <w:rPr>
                <w:b/>
                <w:szCs w:val="18"/>
              </w:rPr>
              <w:t>Financier subsidiabele kosten</w:t>
            </w:r>
          </w:p>
        </w:tc>
        <w:tc>
          <w:tcPr>
            <w:tcW w:w="1410" w:type="dxa"/>
          </w:tcPr>
          <w:p w14:paraId="45E964DB" w14:textId="77777777" w:rsidR="00A63286" w:rsidRPr="00A9432C" w:rsidRDefault="00A63286" w:rsidP="006762CC">
            <w:pPr>
              <w:rPr>
                <w:b/>
                <w:szCs w:val="18"/>
              </w:rPr>
            </w:pPr>
            <w:r w:rsidRPr="00A9432C">
              <w:rPr>
                <w:b/>
                <w:szCs w:val="18"/>
              </w:rPr>
              <w:t>Begroting</w:t>
            </w:r>
          </w:p>
        </w:tc>
        <w:tc>
          <w:tcPr>
            <w:tcW w:w="831" w:type="dxa"/>
          </w:tcPr>
          <w:p w14:paraId="25CF1069" w14:textId="77777777" w:rsidR="00A63286" w:rsidRPr="00A9432C" w:rsidRDefault="00A63286" w:rsidP="006762CC">
            <w:pPr>
              <w:rPr>
                <w:b/>
                <w:szCs w:val="18"/>
              </w:rPr>
            </w:pPr>
            <w:r w:rsidRPr="00A9432C">
              <w:rPr>
                <w:b/>
                <w:szCs w:val="18"/>
              </w:rPr>
              <w:t>%</w:t>
            </w:r>
          </w:p>
        </w:tc>
        <w:tc>
          <w:tcPr>
            <w:tcW w:w="2519" w:type="dxa"/>
          </w:tcPr>
          <w:p w14:paraId="13B5405F" w14:textId="77777777" w:rsidR="00A63286" w:rsidRPr="00A9432C" w:rsidRDefault="00EC6FC4" w:rsidP="006762CC">
            <w:pPr>
              <w:rPr>
                <w:b/>
                <w:szCs w:val="18"/>
              </w:rPr>
            </w:pPr>
            <w:r>
              <w:rPr>
                <w:b/>
                <w:szCs w:val="18"/>
              </w:rPr>
              <w:t>Toelichting</w:t>
            </w:r>
          </w:p>
        </w:tc>
      </w:tr>
      <w:tr w:rsidR="00A63286" w:rsidRPr="000E29EF" w14:paraId="6E59BC87" w14:textId="77777777" w:rsidTr="00A9432C">
        <w:trPr>
          <w:trHeight w:val="129"/>
        </w:trPr>
        <w:tc>
          <w:tcPr>
            <w:tcW w:w="4307" w:type="dxa"/>
          </w:tcPr>
          <w:p w14:paraId="007D06A0" w14:textId="77777777" w:rsidR="00A63286" w:rsidRPr="00A9432C" w:rsidRDefault="000E29EF" w:rsidP="000E29EF">
            <w:pPr>
              <w:rPr>
                <w:szCs w:val="18"/>
              </w:rPr>
            </w:pPr>
            <w:r w:rsidRPr="00A9432C">
              <w:rPr>
                <w:szCs w:val="18"/>
              </w:rPr>
              <w:t>Gevraagde subsidie POP3</w:t>
            </w:r>
            <w:r w:rsidR="004A2BB3">
              <w:rPr>
                <w:szCs w:val="18"/>
              </w:rPr>
              <w:t>*</w:t>
            </w:r>
          </w:p>
        </w:tc>
        <w:tc>
          <w:tcPr>
            <w:tcW w:w="1410" w:type="dxa"/>
          </w:tcPr>
          <w:p w14:paraId="5773D3BB" w14:textId="77777777" w:rsidR="00A63286" w:rsidRPr="00A9432C" w:rsidRDefault="00A63286" w:rsidP="006762CC">
            <w:pPr>
              <w:rPr>
                <w:szCs w:val="18"/>
              </w:rPr>
            </w:pPr>
            <w:r w:rsidRPr="00A9432C">
              <w:rPr>
                <w:szCs w:val="18"/>
              </w:rPr>
              <w:t>€ 0,00</w:t>
            </w:r>
          </w:p>
        </w:tc>
        <w:tc>
          <w:tcPr>
            <w:tcW w:w="831" w:type="dxa"/>
          </w:tcPr>
          <w:p w14:paraId="118EA233" w14:textId="77777777" w:rsidR="00A63286" w:rsidRPr="00A9432C" w:rsidRDefault="00A63286" w:rsidP="006762CC">
            <w:pPr>
              <w:rPr>
                <w:szCs w:val="18"/>
              </w:rPr>
            </w:pPr>
            <w:r w:rsidRPr="00A9432C">
              <w:rPr>
                <w:szCs w:val="18"/>
              </w:rPr>
              <w:t>…</w:t>
            </w:r>
          </w:p>
        </w:tc>
        <w:tc>
          <w:tcPr>
            <w:tcW w:w="2519" w:type="dxa"/>
          </w:tcPr>
          <w:p w14:paraId="27F147BC" w14:textId="77777777" w:rsidR="00A63286" w:rsidRPr="00A9432C" w:rsidRDefault="00A63286" w:rsidP="006762CC">
            <w:pPr>
              <w:rPr>
                <w:szCs w:val="18"/>
              </w:rPr>
            </w:pPr>
          </w:p>
        </w:tc>
      </w:tr>
      <w:tr w:rsidR="00A63286" w:rsidRPr="000E29EF" w14:paraId="4254B757" w14:textId="77777777" w:rsidTr="00A9432C">
        <w:trPr>
          <w:trHeight w:val="70"/>
        </w:trPr>
        <w:tc>
          <w:tcPr>
            <w:tcW w:w="4307" w:type="dxa"/>
          </w:tcPr>
          <w:p w14:paraId="03A280F5" w14:textId="77777777" w:rsidR="00A63286" w:rsidRPr="00A9432C" w:rsidRDefault="000E29EF" w:rsidP="004A2BB3">
            <w:pPr>
              <w:rPr>
                <w:szCs w:val="18"/>
              </w:rPr>
            </w:pPr>
            <w:r w:rsidRPr="00A9432C">
              <w:rPr>
                <w:szCs w:val="18"/>
              </w:rPr>
              <w:t xml:space="preserve">Overige </w:t>
            </w:r>
            <w:r w:rsidR="004A2BB3">
              <w:rPr>
                <w:szCs w:val="18"/>
              </w:rPr>
              <w:t>(</w:t>
            </w:r>
            <w:r w:rsidRPr="00A9432C">
              <w:rPr>
                <w:szCs w:val="18"/>
              </w:rPr>
              <w:t>nationale</w:t>
            </w:r>
            <w:r w:rsidR="004A2BB3">
              <w:rPr>
                <w:szCs w:val="18"/>
              </w:rPr>
              <w:t>)</w:t>
            </w:r>
            <w:r w:rsidRPr="00A9432C">
              <w:rPr>
                <w:szCs w:val="18"/>
              </w:rPr>
              <w:t xml:space="preserve"> </w:t>
            </w:r>
            <w:r w:rsidR="004A2BB3">
              <w:rPr>
                <w:szCs w:val="18"/>
              </w:rPr>
              <w:t>subsidies</w:t>
            </w:r>
            <w:r w:rsidR="00EC6FC4">
              <w:rPr>
                <w:szCs w:val="18"/>
              </w:rPr>
              <w:t>*</w:t>
            </w:r>
            <w:r w:rsidR="004A2BB3">
              <w:rPr>
                <w:szCs w:val="18"/>
              </w:rPr>
              <w:t>*</w:t>
            </w:r>
          </w:p>
        </w:tc>
        <w:tc>
          <w:tcPr>
            <w:tcW w:w="1410" w:type="dxa"/>
          </w:tcPr>
          <w:p w14:paraId="0C39D880" w14:textId="77777777" w:rsidR="00A63286" w:rsidRPr="00A9432C" w:rsidRDefault="00A63286" w:rsidP="006762CC">
            <w:pPr>
              <w:rPr>
                <w:color w:val="A6A6A6" w:themeColor="background1" w:themeShade="A6"/>
                <w:szCs w:val="18"/>
              </w:rPr>
            </w:pPr>
            <w:r w:rsidRPr="00A9432C">
              <w:rPr>
                <w:szCs w:val="18"/>
              </w:rPr>
              <w:t>€ 0,00</w:t>
            </w:r>
          </w:p>
        </w:tc>
        <w:tc>
          <w:tcPr>
            <w:tcW w:w="831" w:type="dxa"/>
          </w:tcPr>
          <w:p w14:paraId="22336165" w14:textId="77777777" w:rsidR="00A63286" w:rsidRPr="00A9432C" w:rsidRDefault="00A63286" w:rsidP="006762CC">
            <w:pPr>
              <w:rPr>
                <w:szCs w:val="18"/>
              </w:rPr>
            </w:pPr>
            <w:r w:rsidRPr="00A9432C">
              <w:rPr>
                <w:szCs w:val="18"/>
              </w:rPr>
              <w:t>…</w:t>
            </w:r>
          </w:p>
        </w:tc>
        <w:tc>
          <w:tcPr>
            <w:tcW w:w="2519" w:type="dxa"/>
          </w:tcPr>
          <w:p w14:paraId="282C30B1" w14:textId="77777777" w:rsidR="00A63286" w:rsidRPr="00A9432C" w:rsidRDefault="00A63286" w:rsidP="006762CC">
            <w:pPr>
              <w:rPr>
                <w:szCs w:val="18"/>
              </w:rPr>
            </w:pPr>
          </w:p>
        </w:tc>
      </w:tr>
      <w:tr w:rsidR="004A2BB3" w:rsidRPr="000E29EF" w14:paraId="0EFD742D" w14:textId="77777777" w:rsidTr="00BC4D7B">
        <w:trPr>
          <w:trHeight w:val="238"/>
        </w:trPr>
        <w:tc>
          <w:tcPr>
            <w:tcW w:w="4307" w:type="dxa"/>
          </w:tcPr>
          <w:p w14:paraId="470A518F" w14:textId="77777777" w:rsidR="004A2BB3" w:rsidRPr="00A9432C" w:rsidRDefault="004A2BB3" w:rsidP="00BC4D7B">
            <w:pPr>
              <w:rPr>
                <w:szCs w:val="18"/>
              </w:rPr>
            </w:pPr>
            <w:r w:rsidRPr="00A9432C">
              <w:rPr>
                <w:szCs w:val="18"/>
              </w:rPr>
              <w:t>Eigen bijdrage(n) aanvrager(s)</w:t>
            </w:r>
          </w:p>
        </w:tc>
        <w:tc>
          <w:tcPr>
            <w:tcW w:w="1410" w:type="dxa"/>
          </w:tcPr>
          <w:p w14:paraId="71E7A354" w14:textId="77777777" w:rsidR="004A2BB3" w:rsidRPr="00A9432C" w:rsidRDefault="004A2BB3" w:rsidP="00BC4D7B">
            <w:pPr>
              <w:rPr>
                <w:szCs w:val="18"/>
              </w:rPr>
            </w:pPr>
            <w:r w:rsidRPr="00A9432C">
              <w:rPr>
                <w:szCs w:val="18"/>
              </w:rPr>
              <w:t>€ 0,00</w:t>
            </w:r>
          </w:p>
        </w:tc>
        <w:tc>
          <w:tcPr>
            <w:tcW w:w="831" w:type="dxa"/>
          </w:tcPr>
          <w:p w14:paraId="5E71B930" w14:textId="77777777" w:rsidR="004A2BB3" w:rsidRPr="00A9432C" w:rsidRDefault="004A2BB3" w:rsidP="00BC4D7B">
            <w:pPr>
              <w:rPr>
                <w:szCs w:val="18"/>
              </w:rPr>
            </w:pPr>
            <w:r w:rsidRPr="00A9432C">
              <w:rPr>
                <w:szCs w:val="18"/>
              </w:rPr>
              <w:t>…</w:t>
            </w:r>
          </w:p>
        </w:tc>
        <w:tc>
          <w:tcPr>
            <w:tcW w:w="2519" w:type="dxa"/>
          </w:tcPr>
          <w:p w14:paraId="4BDA4107" w14:textId="77777777" w:rsidR="004A2BB3" w:rsidRPr="00A9432C" w:rsidRDefault="004A2BB3" w:rsidP="00BC4D7B">
            <w:pPr>
              <w:rPr>
                <w:szCs w:val="18"/>
              </w:rPr>
            </w:pPr>
          </w:p>
        </w:tc>
      </w:tr>
      <w:tr w:rsidR="00A63286" w:rsidRPr="000E29EF" w14:paraId="300F80BA" w14:textId="77777777" w:rsidTr="00A9432C">
        <w:trPr>
          <w:trHeight w:val="70"/>
        </w:trPr>
        <w:tc>
          <w:tcPr>
            <w:tcW w:w="4307" w:type="dxa"/>
          </w:tcPr>
          <w:p w14:paraId="2C5E9287" w14:textId="77777777" w:rsidR="00A63286" w:rsidRPr="00A9432C" w:rsidRDefault="00A63286" w:rsidP="006762CC">
            <w:pPr>
              <w:rPr>
                <w:szCs w:val="18"/>
              </w:rPr>
            </w:pPr>
            <w:r w:rsidRPr="00A9432C">
              <w:rPr>
                <w:szCs w:val="18"/>
              </w:rPr>
              <w:t>Totale financiering</w:t>
            </w:r>
          </w:p>
        </w:tc>
        <w:tc>
          <w:tcPr>
            <w:tcW w:w="1410" w:type="dxa"/>
          </w:tcPr>
          <w:p w14:paraId="43281704" w14:textId="77777777" w:rsidR="00A63286" w:rsidRPr="00A9432C" w:rsidRDefault="00A63286" w:rsidP="006762CC">
            <w:pPr>
              <w:rPr>
                <w:i/>
                <w:szCs w:val="18"/>
              </w:rPr>
            </w:pPr>
            <w:r w:rsidRPr="00A9432C">
              <w:rPr>
                <w:szCs w:val="18"/>
              </w:rPr>
              <w:t>€ 0,00</w:t>
            </w:r>
          </w:p>
        </w:tc>
        <w:tc>
          <w:tcPr>
            <w:tcW w:w="831" w:type="dxa"/>
          </w:tcPr>
          <w:p w14:paraId="7407C35A" w14:textId="77777777" w:rsidR="00A63286" w:rsidRPr="00A9432C" w:rsidRDefault="00A63286" w:rsidP="006762CC">
            <w:pPr>
              <w:rPr>
                <w:szCs w:val="18"/>
              </w:rPr>
            </w:pPr>
            <w:r w:rsidRPr="00A9432C">
              <w:rPr>
                <w:szCs w:val="18"/>
              </w:rPr>
              <w:t>100</w:t>
            </w:r>
          </w:p>
        </w:tc>
        <w:tc>
          <w:tcPr>
            <w:tcW w:w="2519" w:type="dxa"/>
          </w:tcPr>
          <w:p w14:paraId="68DE37CC" w14:textId="77777777" w:rsidR="00A63286" w:rsidRPr="00A9432C" w:rsidRDefault="00A63286" w:rsidP="006762CC">
            <w:pPr>
              <w:rPr>
                <w:szCs w:val="18"/>
              </w:rPr>
            </w:pPr>
          </w:p>
        </w:tc>
      </w:tr>
    </w:tbl>
    <w:p w14:paraId="5DCA1D76" w14:textId="77777777" w:rsidR="00A63286" w:rsidRDefault="00A63286" w:rsidP="00A63286">
      <w:r>
        <w:t xml:space="preserve"> </w:t>
      </w:r>
    </w:p>
    <w:p w14:paraId="2DD9130E" w14:textId="69C6921B" w:rsidR="00DF3A74" w:rsidRDefault="00A63286" w:rsidP="00A63286">
      <w:r>
        <w:t xml:space="preserve">* </w:t>
      </w:r>
      <w:r w:rsidR="004A2BB3">
        <w:t xml:space="preserve">De gevraagde subsidie is maximaal het totaal aan subsidiabele kosten </w:t>
      </w:r>
      <w:r w:rsidR="001D64DD">
        <w:t xml:space="preserve">(zie 6.a) </w:t>
      </w:r>
      <w:r w:rsidR="004A2BB3">
        <w:t>vermenigvuldigd met het subsidiepercentage. De POP3 subsidie bestaat in de meeste gevallen uit 50% EU-bijdrage en 50% bijdrage van de provincie of een andere Nederlandse overheid (tenzij anders in het openstellingsbesluit vermeld)</w:t>
      </w:r>
      <w:r w:rsidR="0045627C">
        <w:t>. Indien een deel van de POP-subsidie door een andere overheid dan de EU of de provincie wordt gefinancierd (zie openstellingsbesluit), moet</w:t>
      </w:r>
      <w:r w:rsidR="000A7873">
        <w:t xml:space="preserve"> </w:t>
      </w:r>
      <w:r w:rsidR="0045627C">
        <w:t>u deze bijdrage onderbouwen met een bewijs van toegezegde financiering (verplichte bijlage).</w:t>
      </w:r>
      <w:r w:rsidR="00DF3A74">
        <w:t xml:space="preserve"> Als u een bijdrage in natura in uw begroting opneemt mogen die bijdragen aan het eind van het project niet hoger zijn dan </w:t>
      </w:r>
      <w:r w:rsidR="00DF3A74" w:rsidRPr="002F28D3">
        <w:t>niet hoger</w:t>
      </w:r>
      <w:r w:rsidR="00DF3A74">
        <w:t xml:space="preserve"> zijn</w:t>
      </w:r>
      <w:r w:rsidR="00DF3A74" w:rsidRPr="002F28D3">
        <w:t xml:space="preserve"> dan de totale subsidiabele uitgaven, exclusief bijdragen in natura.</w:t>
      </w:r>
      <w:r w:rsidR="00DF3A74">
        <w:rPr>
          <w:rFonts w:cs="Verdana"/>
          <w:bCs/>
          <w:sz w:val="20"/>
          <w:szCs w:val="20"/>
        </w:rPr>
        <w:t xml:space="preserve"> </w:t>
      </w:r>
    </w:p>
    <w:p w14:paraId="7BBCDC18" w14:textId="0BF00BD1" w:rsidR="0045627C" w:rsidRDefault="004A2BB3" w:rsidP="00A63286">
      <w:r>
        <w:t>**</w:t>
      </w:r>
      <w:r w:rsidR="000E29EF">
        <w:t xml:space="preserve">Overige </w:t>
      </w:r>
      <w:r>
        <w:t>(</w:t>
      </w:r>
      <w:r w:rsidR="000E29EF">
        <w:t>nationale</w:t>
      </w:r>
      <w:r>
        <w:t>) subsidies. Indien u, naast de POP-subsidie, voor d</w:t>
      </w:r>
      <w:r w:rsidR="0045627C">
        <w:t xml:space="preserve">it project ook andere subsidies (overheidsbijdragen) </w:t>
      </w:r>
      <w:r>
        <w:t>heeft aangevraagd of gekregen, moet u het subsidiebedrag hier opnemen.</w:t>
      </w:r>
      <w:r w:rsidR="000A7873">
        <w:t xml:space="preserve"> </w:t>
      </w:r>
    </w:p>
    <w:p w14:paraId="17548706" w14:textId="77777777" w:rsidR="0045627C" w:rsidRDefault="0045627C" w:rsidP="00A63286">
      <w:r>
        <w:t xml:space="preserve">*** het bedrag dat u niet via subsidies </w:t>
      </w:r>
      <w:r w:rsidR="001D64DD">
        <w:t>financiert</w:t>
      </w:r>
      <w:r>
        <w:t>, is uw eigen bijdrage. Dit kan bijvoorbeeld bestaan uit eigen middelen. leningen of bijdragen uit private fondsen.</w:t>
      </w:r>
    </w:p>
    <w:p w14:paraId="20CC9FDD" w14:textId="77777777" w:rsidR="00A63286" w:rsidRDefault="00A63286" w:rsidP="00A63286"/>
    <w:p w14:paraId="651D9AFA" w14:textId="77777777" w:rsidR="000A5F8D" w:rsidRDefault="000A5F8D" w:rsidP="00A63286"/>
    <w:p w14:paraId="3BCF63C7" w14:textId="77777777" w:rsidR="00A63286" w:rsidRDefault="00A63286" w:rsidP="00AB1BFB">
      <w:pPr>
        <w:spacing w:after="200" w:line="276" w:lineRule="auto"/>
        <w:rPr>
          <w:b/>
        </w:rPr>
      </w:pPr>
      <w:r>
        <w:rPr>
          <w:b/>
        </w:rPr>
        <w:t>6</w:t>
      </w:r>
      <w:r w:rsidRPr="00EC6FC4">
        <w:rPr>
          <w:b/>
        </w:rPr>
        <w:t>.</w:t>
      </w:r>
      <w:r>
        <w:rPr>
          <w:b/>
        </w:rPr>
        <w:t>c</w:t>
      </w:r>
      <w:r w:rsidRPr="00EC6FC4">
        <w:rPr>
          <w:b/>
        </w:rPr>
        <w:t xml:space="preserve"> </w:t>
      </w:r>
      <w:r>
        <w:rPr>
          <w:b/>
        </w:rPr>
        <w:t xml:space="preserve">Aanbesteding </w:t>
      </w:r>
    </w:p>
    <w:p w14:paraId="1E33A5E8" w14:textId="130217E3" w:rsidR="00EC6FC4" w:rsidRDefault="00EC6FC4" w:rsidP="00EC6FC4">
      <w:r>
        <w:t>Alleen van toepassing als u als aanvrager voor dit project aanbestedingsplichtig bent,</w:t>
      </w:r>
      <w:r w:rsidR="000A7873">
        <w:t xml:space="preserve"> </w:t>
      </w:r>
      <w:r>
        <w:t>of als dit voor één of meer partners in het samenwerkingsverband geldt.</w:t>
      </w:r>
    </w:p>
    <w:p w14:paraId="3E707C3D" w14:textId="77777777" w:rsidR="00EC6FC4" w:rsidRDefault="00EC6FC4" w:rsidP="00EC6FC4"/>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A63286" w14:paraId="4BAF92C4" w14:textId="77777777" w:rsidTr="006762CC">
        <w:tc>
          <w:tcPr>
            <w:tcW w:w="9212" w:type="dxa"/>
          </w:tcPr>
          <w:p w14:paraId="7C5B0A85" w14:textId="77777777" w:rsidR="00A63286" w:rsidRDefault="00EC6FC4" w:rsidP="006762CC">
            <w:r>
              <w:t>Beschrijf hier, voor zover bekend, hoe u de opdrachten binnen dit project gaat aanbesteden. Verwijs zo mogelijk naar aanbestedingsbeleid, raamovereenkomsten, aanbestedingsplannen en overige beschikbare aanbestedingsdocumenten. Voeg deze documenten, voor zover beschikbaar, als bijlage bij uw aanvraag.</w:t>
            </w:r>
          </w:p>
        </w:tc>
      </w:tr>
      <w:tr w:rsidR="00A63286" w14:paraId="5F091AB2" w14:textId="77777777" w:rsidTr="006762CC">
        <w:tc>
          <w:tcPr>
            <w:tcW w:w="9212" w:type="dxa"/>
          </w:tcPr>
          <w:p w14:paraId="299E4C2F" w14:textId="77777777" w:rsidR="00A63286" w:rsidRDefault="00A63286" w:rsidP="006762CC"/>
          <w:p w14:paraId="38DD7EE4" w14:textId="77777777" w:rsidR="00A63286" w:rsidRDefault="00A63286" w:rsidP="006762CC"/>
          <w:p w14:paraId="2459C62C" w14:textId="77777777" w:rsidR="00A63286" w:rsidRDefault="00A63286" w:rsidP="006762CC"/>
          <w:p w14:paraId="23145B8E" w14:textId="77777777" w:rsidR="00A63286" w:rsidRDefault="00A63286" w:rsidP="006762CC"/>
        </w:tc>
      </w:tr>
    </w:tbl>
    <w:p w14:paraId="7B51FCC5" w14:textId="77777777" w:rsidR="000E29EF" w:rsidRDefault="000E29EF" w:rsidP="00AB1BFB">
      <w:pPr>
        <w:spacing w:after="200" w:line="276" w:lineRule="auto"/>
        <w:rPr>
          <w:b/>
        </w:rPr>
      </w:pPr>
    </w:p>
    <w:p w14:paraId="135B172B" w14:textId="77777777" w:rsidR="00867CBD" w:rsidRDefault="00867CBD" w:rsidP="00867CBD">
      <w:pPr>
        <w:pStyle w:val="Kop1"/>
        <w:numPr>
          <w:ilvl w:val="0"/>
          <w:numId w:val="2"/>
        </w:numPr>
      </w:pPr>
      <w:r>
        <w:t>Overig</w:t>
      </w:r>
    </w:p>
    <w:p w14:paraId="28947B01" w14:textId="77777777" w:rsidR="00B5290D" w:rsidRDefault="00B5290D" w:rsidP="00B5290D"/>
    <w:p w14:paraId="633F998C" w14:textId="77777777" w:rsidR="00B5290D" w:rsidRDefault="00AB1BFB" w:rsidP="00B5290D">
      <w:pPr>
        <w:pStyle w:val="Kop2"/>
      </w:pPr>
      <w:r>
        <w:t xml:space="preserve">7 </w:t>
      </w:r>
      <w:r w:rsidR="00B5290D">
        <w:t xml:space="preserve">a. </w:t>
      </w:r>
      <w:r w:rsidR="00A04DBD">
        <w:t>Publiciteitsvoorwaarden</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B5290D" w14:paraId="057CF64E" w14:textId="77777777" w:rsidTr="00AC16EB">
        <w:tc>
          <w:tcPr>
            <w:tcW w:w="9212" w:type="dxa"/>
          </w:tcPr>
          <w:p w14:paraId="19F274F1" w14:textId="77777777" w:rsidR="00B5290D" w:rsidRDefault="00B5290D" w:rsidP="00B5290D">
            <w:r w:rsidRPr="00B5290D">
              <w:rPr>
                <w:iCs/>
              </w:rPr>
              <w:t>Beschrijf de publiciteitsactiviteiten die u gaat uitvoeren</w:t>
            </w:r>
            <w:r w:rsidR="00227B74">
              <w:t>:</w:t>
            </w:r>
          </w:p>
        </w:tc>
      </w:tr>
      <w:tr w:rsidR="00B5290D" w14:paraId="568861E5" w14:textId="77777777" w:rsidTr="00AC16EB">
        <w:tc>
          <w:tcPr>
            <w:tcW w:w="9212" w:type="dxa"/>
          </w:tcPr>
          <w:p w14:paraId="2601BD05" w14:textId="77777777" w:rsidR="00B5290D" w:rsidRDefault="00B5290D" w:rsidP="00AC16EB"/>
          <w:p w14:paraId="2BBD2283" w14:textId="77777777" w:rsidR="00B5290D" w:rsidRDefault="00B5290D" w:rsidP="00AC16EB"/>
          <w:p w14:paraId="11E1D030" w14:textId="77777777" w:rsidR="00B5290D" w:rsidRDefault="00B5290D" w:rsidP="00AC16EB"/>
          <w:p w14:paraId="1EFC77B0" w14:textId="77777777" w:rsidR="00B5290D" w:rsidRDefault="00B5290D" w:rsidP="00AC16EB"/>
        </w:tc>
      </w:tr>
    </w:tbl>
    <w:p w14:paraId="4920688E" w14:textId="77777777" w:rsidR="00B5290D" w:rsidRDefault="00B5290D" w:rsidP="00B5290D"/>
    <w:p w14:paraId="7B57EBAB" w14:textId="77777777" w:rsidR="00B5290D" w:rsidRPr="00B5290D" w:rsidRDefault="00B5290D" w:rsidP="00B5290D"/>
    <w:p w14:paraId="76F90863" w14:textId="77777777" w:rsidR="00867CBD" w:rsidRDefault="00AB1BFB" w:rsidP="00F03906">
      <w:pPr>
        <w:pStyle w:val="Kop2"/>
      </w:pPr>
      <w:r>
        <w:t xml:space="preserve">7 </w:t>
      </w:r>
      <w:r w:rsidR="00B5290D">
        <w:t xml:space="preserve">b. </w:t>
      </w:r>
      <w:r w:rsidR="00B411CB">
        <w:t>Wat wilt u verder nog vermelden over uw project?</w:t>
      </w:r>
    </w:p>
    <w:tbl>
      <w:tblPr>
        <w:tblStyle w:val="Tabel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62"/>
      </w:tblGrid>
      <w:tr w:rsidR="00F03906" w14:paraId="510A58E3" w14:textId="77777777" w:rsidTr="00CF120D">
        <w:tc>
          <w:tcPr>
            <w:tcW w:w="9212" w:type="dxa"/>
          </w:tcPr>
          <w:p w14:paraId="4AC3B52D" w14:textId="77777777" w:rsidR="00F03906" w:rsidRDefault="00B411CB" w:rsidP="00F03906">
            <w:r>
              <w:t>Is uw project bijvoorbeeld in eerdere openstellingen ingediend of haakt uw project aan bij andere lopende projecten?</w:t>
            </w:r>
          </w:p>
        </w:tc>
      </w:tr>
      <w:tr w:rsidR="00F03906" w14:paraId="1726116A" w14:textId="77777777" w:rsidTr="00CF120D">
        <w:tc>
          <w:tcPr>
            <w:tcW w:w="9212" w:type="dxa"/>
          </w:tcPr>
          <w:p w14:paraId="1500D8A1" w14:textId="77777777" w:rsidR="00F03906" w:rsidRDefault="00F03906" w:rsidP="00F03906"/>
          <w:p w14:paraId="5C835BFF" w14:textId="77777777" w:rsidR="00F03906" w:rsidRDefault="00F03906" w:rsidP="00F03906"/>
          <w:p w14:paraId="366D38BA" w14:textId="77777777" w:rsidR="00F03906" w:rsidRDefault="00F03906" w:rsidP="00F03906"/>
        </w:tc>
      </w:tr>
    </w:tbl>
    <w:p w14:paraId="2A76BAD1" w14:textId="77777777" w:rsidR="00F03906" w:rsidRPr="00F03906" w:rsidRDefault="00F03906" w:rsidP="00DF3A74"/>
    <w:sectPr w:rsidR="00F03906" w:rsidRPr="00F03906" w:rsidSect="00A23692">
      <w:footerReference w:type="default" r:id="rId8"/>
      <w:headerReference w:type="first" r:id="rId9"/>
      <w:foot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F1630" w14:textId="77777777" w:rsidR="005C09BE" w:rsidRDefault="005C09BE" w:rsidP="004B77F2">
      <w:r>
        <w:separator/>
      </w:r>
    </w:p>
  </w:endnote>
  <w:endnote w:type="continuationSeparator" w:id="0">
    <w:p w14:paraId="4DF6AB27" w14:textId="77777777" w:rsidR="005C09BE" w:rsidRDefault="005C09BE" w:rsidP="004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576681"/>
      <w:docPartObj>
        <w:docPartGallery w:val="Page Numbers (Bottom of Page)"/>
        <w:docPartUnique/>
      </w:docPartObj>
    </w:sdtPr>
    <w:sdtEndPr/>
    <w:sdtContent>
      <w:p w14:paraId="1EC4B030" w14:textId="3EC8EB04" w:rsidR="00A23692" w:rsidRDefault="00A23692">
        <w:pPr>
          <w:pStyle w:val="Voettekst"/>
          <w:jc w:val="right"/>
        </w:pPr>
        <w:r>
          <w:fldChar w:fldCharType="begin"/>
        </w:r>
        <w:r>
          <w:instrText>PAGE   \* MERGEFORMAT</w:instrText>
        </w:r>
        <w:r>
          <w:fldChar w:fldCharType="separate"/>
        </w:r>
        <w:r w:rsidR="004769E6">
          <w:rPr>
            <w:noProof/>
          </w:rPr>
          <w:t>4</w:t>
        </w:r>
        <w:r>
          <w:fldChar w:fldCharType="end"/>
        </w:r>
      </w:p>
    </w:sdtContent>
  </w:sdt>
  <w:p w14:paraId="7AA7D37D" w14:textId="77777777" w:rsidR="00812137" w:rsidRPr="00A23692" w:rsidRDefault="00A23692">
    <w:pPr>
      <w:pStyle w:val="Voettekst"/>
      <w:rPr>
        <w:i/>
        <w:sz w:val="16"/>
        <w:szCs w:val="16"/>
      </w:rPr>
    </w:pPr>
    <w:r w:rsidRPr="00A23692">
      <w:rPr>
        <w:i/>
        <w:sz w:val="16"/>
        <w:szCs w:val="16"/>
      </w:rPr>
      <w:t xml:space="preserve">Versie </w:t>
    </w:r>
    <w:r w:rsidR="00575633">
      <w:rPr>
        <w:i/>
        <w:sz w:val="16"/>
        <w:szCs w:val="16"/>
      </w:rPr>
      <w:t xml:space="preserve">3 – </w:t>
    </w:r>
    <w:r w:rsidR="00EC6FC4">
      <w:rPr>
        <w:i/>
        <w:sz w:val="16"/>
        <w:szCs w:val="16"/>
      </w:rPr>
      <w:t>mei</w:t>
    </w:r>
    <w:r w:rsidR="00575633">
      <w:rPr>
        <w:i/>
        <w:sz w:val="16"/>
        <w:szCs w:val="16"/>
      </w:rPr>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9B59E" w14:textId="77777777" w:rsidR="00812137" w:rsidRPr="00812137" w:rsidRDefault="00812137" w:rsidP="00812137">
    <w:pPr>
      <w:rPr>
        <w:i/>
        <w:sz w:val="14"/>
        <w:szCs w:val="14"/>
      </w:rPr>
    </w:pPr>
    <w:r w:rsidRPr="00812137">
      <w:rPr>
        <w:i/>
        <w:sz w:val="14"/>
        <w:szCs w:val="14"/>
      </w:rPr>
      <w:t>Versie</w:t>
    </w:r>
    <w:r w:rsidR="00227B74">
      <w:rPr>
        <w:i/>
        <w:sz w:val="14"/>
        <w:szCs w:val="14"/>
      </w:rPr>
      <w:t xml:space="preserve"> 2</w:t>
    </w:r>
    <w:r w:rsidRPr="00812137">
      <w:rPr>
        <w:i/>
        <w:sz w:val="14"/>
        <w:szCs w:val="14"/>
      </w:rPr>
      <w:t xml:space="preserve"> April 2016</w:t>
    </w:r>
  </w:p>
  <w:p w14:paraId="6FD9429E" w14:textId="77777777" w:rsidR="00812137" w:rsidRDefault="00812137">
    <w:pPr>
      <w:pStyle w:val="Voettekst"/>
    </w:pPr>
  </w:p>
  <w:p w14:paraId="7CDD8787" w14:textId="77777777" w:rsidR="00812137" w:rsidRDefault="008121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D4F75" w14:textId="77777777" w:rsidR="005C09BE" w:rsidRDefault="005C09BE" w:rsidP="004B77F2">
      <w:r>
        <w:separator/>
      </w:r>
    </w:p>
  </w:footnote>
  <w:footnote w:type="continuationSeparator" w:id="0">
    <w:p w14:paraId="631F19E7" w14:textId="77777777" w:rsidR="005C09BE" w:rsidRDefault="005C09BE" w:rsidP="004B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79EC1" w14:textId="77777777" w:rsidR="00344E0E" w:rsidRPr="00344E0E" w:rsidRDefault="00344E0E">
    <w:pPr>
      <w:pStyle w:val="Koptekst"/>
      <w:rPr>
        <w:rFonts w:asciiTheme="majorHAnsi" w:hAnsiTheme="majorHAnsi"/>
        <w:sz w:val="52"/>
        <w:szCs w:val="52"/>
      </w:rPr>
    </w:pPr>
    <w:r w:rsidRPr="00344E0E">
      <w:rPr>
        <w:rFonts w:asciiTheme="majorHAnsi" w:hAnsiTheme="majorHAnsi"/>
        <w:sz w:val="52"/>
        <w:szCs w:val="52"/>
      </w:rPr>
      <w:t>bijlage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FEC"/>
    <w:multiLevelType w:val="hybridMultilevel"/>
    <w:tmpl w:val="FF62FE32"/>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BE6817"/>
    <w:multiLevelType w:val="hybridMultilevel"/>
    <w:tmpl w:val="FD2887A4"/>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1022919"/>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1E5C78EF"/>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0D717E9"/>
    <w:multiLevelType w:val="hybridMultilevel"/>
    <w:tmpl w:val="1A3A7D9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B1C1450"/>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E96AC3"/>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880660"/>
    <w:multiLevelType w:val="hybridMultilevel"/>
    <w:tmpl w:val="6E960EB6"/>
    <w:lvl w:ilvl="0" w:tplc="04130001">
      <w:start w:val="1"/>
      <w:numFmt w:val="bullet"/>
      <w:lvlText w:val=""/>
      <w:lvlJc w:val="left"/>
      <w:pPr>
        <w:ind w:left="714" w:hanging="360"/>
      </w:pPr>
      <w:rPr>
        <w:rFonts w:ascii="Symbol" w:hAnsi="Symbol" w:hint="default"/>
      </w:rPr>
    </w:lvl>
    <w:lvl w:ilvl="1" w:tplc="04130003">
      <w:start w:val="1"/>
      <w:numFmt w:val="bullet"/>
      <w:lvlText w:val="o"/>
      <w:lvlJc w:val="left"/>
      <w:pPr>
        <w:ind w:left="1434" w:hanging="360"/>
      </w:pPr>
      <w:rPr>
        <w:rFonts w:ascii="Courier New" w:hAnsi="Courier New" w:cs="Courier New" w:hint="default"/>
      </w:rPr>
    </w:lvl>
    <w:lvl w:ilvl="2" w:tplc="04130005" w:tentative="1">
      <w:start w:val="1"/>
      <w:numFmt w:val="bullet"/>
      <w:lvlText w:val=""/>
      <w:lvlJc w:val="left"/>
      <w:pPr>
        <w:ind w:left="2154" w:hanging="360"/>
      </w:pPr>
      <w:rPr>
        <w:rFonts w:ascii="Wingdings" w:hAnsi="Wingdings" w:hint="default"/>
      </w:rPr>
    </w:lvl>
    <w:lvl w:ilvl="3" w:tplc="04130001" w:tentative="1">
      <w:start w:val="1"/>
      <w:numFmt w:val="bullet"/>
      <w:lvlText w:val=""/>
      <w:lvlJc w:val="left"/>
      <w:pPr>
        <w:ind w:left="2874" w:hanging="360"/>
      </w:pPr>
      <w:rPr>
        <w:rFonts w:ascii="Symbol" w:hAnsi="Symbol" w:hint="default"/>
      </w:rPr>
    </w:lvl>
    <w:lvl w:ilvl="4" w:tplc="04130003" w:tentative="1">
      <w:start w:val="1"/>
      <w:numFmt w:val="bullet"/>
      <w:lvlText w:val="o"/>
      <w:lvlJc w:val="left"/>
      <w:pPr>
        <w:ind w:left="3594" w:hanging="360"/>
      </w:pPr>
      <w:rPr>
        <w:rFonts w:ascii="Courier New" w:hAnsi="Courier New" w:cs="Courier New" w:hint="default"/>
      </w:rPr>
    </w:lvl>
    <w:lvl w:ilvl="5" w:tplc="04130005" w:tentative="1">
      <w:start w:val="1"/>
      <w:numFmt w:val="bullet"/>
      <w:lvlText w:val=""/>
      <w:lvlJc w:val="left"/>
      <w:pPr>
        <w:ind w:left="4314" w:hanging="360"/>
      </w:pPr>
      <w:rPr>
        <w:rFonts w:ascii="Wingdings" w:hAnsi="Wingdings" w:hint="default"/>
      </w:rPr>
    </w:lvl>
    <w:lvl w:ilvl="6" w:tplc="04130001" w:tentative="1">
      <w:start w:val="1"/>
      <w:numFmt w:val="bullet"/>
      <w:lvlText w:val=""/>
      <w:lvlJc w:val="left"/>
      <w:pPr>
        <w:ind w:left="5034" w:hanging="360"/>
      </w:pPr>
      <w:rPr>
        <w:rFonts w:ascii="Symbol" w:hAnsi="Symbol" w:hint="default"/>
      </w:rPr>
    </w:lvl>
    <w:lvl w:ilvl="7" w:tplc="04130003" w:tentative="1">
      <w:start w:val="1"/>
      <w:numFmt w:val="bullet"/>
      <w:lvlText w:val="o"/>
      <w:lvlJc w:val="left"/>
      <w:pPr>
        <w:ind w:left="5754" w:hanging="360"/>
      </w:pPr>
      <w:rPr>
        <w:rFonts w:ascii="Courier New" w:hAnsi="Courier New" w:cs="Courier New" w:hint="default"/>
      </w:rPr>
    </w:lvl>
    <w:lvl w:ilvl="8" w:tplc="04130005" w:tentative="1">
      <w:start w:val="1"/>
      <w:numFmt w:val="bullet"/>
      <w:lvlText w:val=""/>
      <w:lvlJc w:val="left"/>
      <w:pPr>
        <w:ind w:left="6474" w:hanging="360"/>
      </w:pPr>
      <w:rPr>
        <w:rFonts w:ascii="Wingdings" w:hAnsi="Wingdings" w:hint="default"/>
      </w:rPr>
    </w:lvl>
  </w:abstractNum>
  <w:abstractNum w:abstractNumId="8" w15:restartNumberingAfterBreak="0">
    <w:nsid w:val="3BE74759"/>
    <w:multiLevelType w:val="hybridMultilevel"/>
    <w:tmpl w:val="A5F4284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05710CB"/>
    <w:multiLevelType w:val="hybridMultilevel"/>
    <w:tmpl w:val="8B0A5FD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CAB0272"/>
    <w:multiLevelType w:val="hybridMultilevel"/>
    <w:tmpl w:val="FD7E77AC"/>
    <w:lvl w:ilvl="0" w:tplc="AC864636">
      <w:start w:val="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550D2E"/>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F203D2B"/>
    <w:multiLevelType w:val="hybridMultilevel"/>
    <w:tmpl w:val="994C7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5A862AA"/>
    <w:multiLevelType w:val="hybridMultilevel"/>
    <w:tmpl w:val="DC16BA7E"/>
    <w:lvl w:ilvl="0" w:tplc="B728140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7C55EE6"/>
    <w:multiLevelType w:val="multilevel"/>
    <w:tmpl w:val="2D045ADC"/>
    <w:lvl w:ilvl="0">
      <w:start w:val="10"/>
      <w:numFmt w:val="lowerLetter"/>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5" w15:restartNumberingAfterBreak="0">
    <w:nsid w:val="60266145"/>
    <w:multiLevelType w:val="multilevel"/>
    <w:tmpl w:val="C5AE493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EE4821"/>
    <w:multiLevelType w:val="multilevel"/>
    <w:tmpl w:val="11DC8816"/>
    <w:lvl w:ilvl="0">
      <w:start w:val="1"/>
      <w:numFmt w:val="decimal"/>
      <w:lvlText w:val="%1."/>
      <w:lvlJc w:val="left"/>
      <w:pPr>
        <w:ind w:left="360" w:hanging="360"/>
      </w:p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73943FB7"/>
    <w:multiLevelType w:val="multilevel"/>
    <w:tmpl w:val="EBA01CCC"/>
    <w:lvl w:ilvl="0">
      <w:start w:val="1"/>
      <w:numFmt w:val="decimal"/>
      <w:lvlText w:val="%1."/>
      <w:lvlJc w:val="left"/>
      <w:pPr>
        <w:ind w:left="714" w:firstLine="360"/>
      </w:pPr>
      <w:rPr>
        <w:rFonts w:cs="Times New Roman" w:hint="default"/>
      </w:rPr>
    </w:lvl>
    <w:lvl w:ilvl="1">
      <w:start w:val="1"/>
      <w:numFmt w:val="lowerLetter"/>
      <w:lvlText w:val="%2."/>
      <w:lvlJc w:val="left"/>
      <w:pPr>
        <w:ind w:left="1434" w:firstLine="1080"/>
      </w:pPr>
      <w:rPr>
        <w:rFonts w:cs="Times New Roman"/>
      </w:rPr>
    </w:lvl>
    <w:lvl w:ilvl="2">
      <w:start w:val="1"/>
      <w:numFmt w:val="lowerRoman"/>
      <w:lvlText w:val="%3."/>
      <w:lvlJc w:val="right"/>
      <w:pPr>
        <w:ind w:left="2154" w:firstLine="1980"/>
      </w:pPr>
      <w:rPr>
        <w:rFonts w:cs="Times New Roman"/>
      </w:rPr>
    </w:lvl>
    <w:lvl w:ilvl="3">
      <w:start w:val="1"/>
      <w:numFmt w:val="decimal"/>
      <w:lvlText w:val="%4."/>
      <w:lvlJc w:val="left"/>
      <w:pPr>
        <w:ind w:left="2874" w:firstLine="2520"/>
      </w:pPr>
      <w:rPr>
        <w:rFonts w:cs="Times New Roman"/>
      </w:rPr>
    </w:lvl>
    <w:lvl w:ilvl="4">
      <w:start w:val="1"/>
      <w:numFmt w:val="lowerLetter"/>
      <w:lvlText w:val="%5."/>
      <w:lvlJc w:val="left"/>
      <w:pPr>
        <w:ind w:left="3594" w:firstLine="3240"/>
      </w:pPr>
      <w:rPr>
        <w:rFonts w:cs="Times New Roman"/>
      </w:rPr>
    </w:lvl>
    <w:lvl w:ilvl="5">
      <w:start w:val="1"/>
      <w:numFmt w:val="lowerRoman"/>
      <w:lvlText w:val="%6."/>
      <w:lvlJc w:val="right"/>
      <w:pPr>
        <w:ind w:left="4314" w:firstLine="4140"/>
      </w:pPr>
      <w:rPr>
        <w:rFonts w:cs="Times New Roman"/>
      </w:rPr>
    </w:lvl>
    <w:lvl w:ilvl="6">
      <w:start w:val="1"/>
      <w:numFmt w:val="decimal"/>
      <w:lvlText w:val="%7."/>
      <w:lvlJc w:val="left"/>
      <w:pPr>
        <w:ind w:left="5034" w:firstLine="4680"/>
      </w:pPr>
      <w:rPr>
        <w:rFonts w:cs="Times New Roman"/>
      </w:rPr>
    </w:lvl>
    <w:lvl w:ilvl="7">
      <w:start w:val="1"/>
      <w:numFmt w:val="lowerLetter"/>
      <w:lvlText w:val="%8."/>
      <w:lvlJc w:val="left"/>
      <w:pPr>
        <w:ind w:left="5754" w:firstLine="5400"/>
      </w:pPr>
      <w:rPr>
        <w:rFonts w:cs="Times New Roman"/>
      </w:rPr>
    </w:lvl>
    <w:lvl w:ilvl="8">
      <w:start w:val="1"/>
      <w:numFmt w:val="lowerRoman"/>
      <w:lvlText w:val="%9."/>
      <w:lvlJc w:val="right"/>
      <w:pPr>
        <w:ind w:left="6474" w:firstLine="6300"/>
      </w:pPr>
      <w:rPr>
        <w:rFonts w:cs="Times New Roman"/>
      </w:rPr>
    </w:lvl>
  </w:abstractNum>
  <w:num w:numId="1">
    <w:abstractNumId w:val="12"/>
  </w:num>
  <w:num w:numId="2">
    <w:abstractNumId w:val="16"/>
  </w:num>
  <w:num w:numId="3">
    <w:abstractNumId w:val="15"/>
  </w:num>
  <w:num w:numId="4">
    <w:abstractNumId w:val="6"/>
  </w:num>
  <w:num w:numId="5">
    <w:abstractNumId w:val="3"/>
  </w:num>
  <w:num w:numId="6">
    <w:abstractNumId w:val="2"/>
  </w:num>
  <w:num w:numId="7">
    <w:abstractNumId w:val="5"/>
  </w:num>
  <w:num w:numId="8">
    <w:abstractNumId w:val="11"/>
  </w:num>
  <w:num w:numId="9">
    <w:abstractNumId w:val="0"/>
  </w:num>
  <w:num w:numId="10">
    <w:abstractNumId w:val="10"/>
  </w:num>
  <w:num w:numId="11">
    <w:abstractNumId w:val="17"/>
  </w:num>
  <w:num w:numId="12">
    <w:abstractNumId w:val="7"/>
  </w:num>
  <w:num w:numId="13">
    <w:abstractNumId w:val="1"/>
  </w:num>
  <w:num w:numId="14">
    <w:abstractNumId w:val="9"/>
  </w:num>
  <w:num w:numId="15">
    <w:abstractNumId w:val="8"/>
  </w:num>
  <w:num w:numId="16">
    <w:abstractNumId w:val="13"/>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C1E"/>
    <w:rsid w:val="0008742A"/>
    <w:rsid w:val="000A5F8D"/>
    <w:rsid w:val="000A7873"/>
    <w:rsid w:val="000D59E5"/>
    <w:rsid w:val="000E241B"/>
    <w:rsid w:val="000E29EF"/>
    <w:rsid w:val="00107DE8"/>
    <w:rsid w:val="00107FF0"/>
    <w:rsid w:val="0012261D"/>
    <w:rsid w:val="001C3FCC"/>
    <w:rsid w:val="001D12F2"/>
    <w:rsid w:val="001D64DD"/>
    <w:rsid w:val="001E0C7A"/>
    <w:rsid w:val="001E4A0C"/>
    <w:rsid w:val="00220639"/>
    <w:rsid w:val="00227B74"/>
    <w:rsid w:val="00281B52"/>
    <w:rsid w:val="002D2036"/>
    <w:rsid w:val="002F28D3"/>
    <w:rsid w:val="00344E0E"/>
    <w:rsid w:val="003A073B"/>
    <w:rsid w:val="003B1B5F"/>
    <w:rsid w:val="003B78F6"/>
    <w:rsid w:val="003E6DFA"/>
    <w:rsid w:val="00401491"/>
    <w:rsid w:val="00433A21"/>
    <w:rsid w:val="0045627C"/>
    <w:rsid w:val="004622CC"/>
    <w:rsid w:val="004769E6"/>
    <w:rsid w:val="004A2BB3"/>
    <w:rsid w:val="004B77F2"/>
    <w:rsid w:val="004C5BA1"/>
    <w:rsid w:val="004C6C99"/>
    <w:rsid w:val="00507F41"/>
    <w:rsid w:val="00575633"/>
    <w:rsid w:val="005C09BE"/>
    <w:rsid w:val="005C26C8"/>
    <w:rsid w:val="0060457B"/>
    <w:rsid w:val="00624E61"/>
    <w:rsid w:val="00627C1E"/>
    <w:rsid w:val="006F5991"/>
    <w:rsid w:val="00794BEE"/>
    <w:rsid w:val="007E3DC3"/>
    <w:rsid w:val="0080310C"/>
    <w:rsid w:val="00812137"/>
    <w:rsid w:val="00867CBD"/>
    <w:rsid w:val="00893529"/>
    <w:rsid w:val="00896126"/>
    <w:rsid w:val="008B0AC2"/>
    <w:rsid w:val="008F3BDE"/>
    <w:rsid w:val="0094151B"/>
    <w:rsid w:val="00971955"/>
    <w:rsid w:val="00992E23"/>
    <w:rsid w:val="00A04DBD"/>
    <w:rsid w:val="00A174FE"/>
    <w:rsid w:val="00A23692"/>
    <w:rsid w:val="00A63286"/>
    <w:rsid w:val="00A73BB7"/>
    <w:rsid w:val="00A82A00"/>
    <w:rsid w:val="00A9432C"/>
    <w:rsid w:val="00AB1BFB"/>
    <w:rsid w:val="00AB6523"/>
    <w:rsid w:val="00AD3BB1"/>
    <w:rsid w:val="00B37C5A"/>
    <w:rsid w:val="00B411CB"/>
    <w:rsid w:val="00B5290D"/>
    <w:rsid w:val="00BC188D"/>
    <w:rsid w:val="00BE305B"/>
    <w:rsid w:val="00C43B3E"/>
    <w:rsid w:val="00CD0785"/>
    <w:rsid w:val="00CE0B7A"/>
    <w:rsid w:val="00CF120D"/>
    <w:rsid w:val="00CF6AC1"/>
    <w:rsid w:val="00D30A4A"/>
    <w:rsid w:val="00D571BB"/>
    <w:rsid w:val="00DD20A2"/>
    <w:rsid w:val="00DE7167"/>
    <w:rsid w:val="00DF3A74"/>
    <w:rsid w:val="00E351C7"/>
    <w:rsid w:val="00E754C0"/>
    <w:rsid w:val="00EC6FC4"/>
    <w:rsid w:val="00EF4593"/>
    <w:rsid w:val="00F0004F"/>
    <w:rsid w:val="00F03906"/>
    <w:rsid w:val="00F373B7"/>
    <w:rsid w:val="00F560CB"/>
    <w:rsid w:val="00F67082"/>
    <w:rsid w:val="00FA245A"/>
    <w:rsid w:val="00FE7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3C196"/>
  <w15:docId w15:val="{585108A6-DC13-4FD6-8C79-AF2B50E1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7F2"/>
    <w:pPr>
      <w:spacing w:after="0" w:line="240" w:lineRule="auto"/>
    </w:pPr>
    <w:rPr>
      <w:rFonts w:ascii="Verdana" w:hAnsi="Verdana"/>
      <w:sz w:val="18"/>
    </w:rPr>
  </w:style>
  <w:style w:type="paragraph" w:styleId="Kop1">
    <w:name w:val="heading 1"/>
    <w:basedOn w:val="Standaard"/>
    <w:next w:val="Standaard"/>
    <w:link w:val="Kop1Char"/>
    <w:uiPriority w:val="9"/>
    <w:qFormat/>
    <w:rsid w:val="0094151B"/>
    <w:pPr>
      <w:keepNext/>
      <w:keepLines/>
      <w:outlineLvl w:val="0"/>
    </w:pPr>
    <w:rPr>
      <w:rFonts w:eastAsiaTheme="majorEastAsia" w:cstheme="majorBidi"/>
      <w:b/>
      <w:bCs/>
      <w:sz w:val="24"/>
      <w:szCs w:val="28"/>
      <w:u w:val="single"/>
    </w:rPr>
  </w:style>
  <w:style w:type="paragraph" w:styleId="Kop2">
    <w:name w:val="heading 2"/>
    <w:basedOn w:val="Standaard"/>
    <w:next w:val="Standaard"/>
    <w:link w:val="Kop2Char"/>
    <w:uiPriority w:val="9"/>
    <w:unhideWhenUsed/>
    <w:qFormat/>
    <w:rsid w:val="0094151B"/>
    <w:pPr>
      <w:keepNext/>
      <w:keepLines/>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77F2"/>
    <w:pPr>
      <w:tabs>
        <w:tab w:val="center" w:pos="4536"/>
        <w:tab w:val="right" w:pos="9072"/>
      </w:tabs>
    </w:pPr>
  </w:style>
  <w:style w:type="character" w:customStyle="1" w:styleId="KoptekstChar">
    <w:name w:val="Koptekst Char"/>
    <w:basedOn w:val="Standaardalinea-lettertype"/>
    <w:link w:val="Koptekst"/>
    <w:uiPriority w:val="99"/>
    <w:rsid w:val="004B77F2"/>
  </w:style>
  <w:style w:type="paragraph" w:styleId="Voettekst">
    <w:name w:val="footer"/>
    <w:basedOn w:val="Standaard"/>
    <w:link w:val="VoettekstChar"/>
    <w:uiPriority w:val="99"/>
    <w:unhideWhenUsed/>
    <w:rsid w:val="004B77F2"/>
    <w:pPr>
      <w:tabs>
        <w:tab w:val="center" w:pos="4536"/>
        <w:tab w:val="right" w:pos="9072"/>
      </w:tabs>
    </w:pPr>
  </w:style>
  <w:style w:type="character" w:customStyle="1" w:styleId="VoettekstChar">
    <w:name w:val="Voettekst Char"/>
    <w:basedOn w:val="Standaardalinea-lettertype"/>
    <w:link w:val="Voettekst"/>
    <w:uiPriority w:val="99"/>
    <w:rsid w:val="004B77F2"/>
  </w:style>
  <w:style w:type="table" w:styleId="Tabelraster">
    <w:name w:val="Table Grid"/>
    <w:basedOn w:val="Standaardtabel"/>
    <w:uiPriority w:val="59"/>
    <w:rsid w:val="004B7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4151B"/>
    <w:rPr>
      <w:rFonts w:ascii="Verdana" w:eastAsiaTheme="majorEastAsia" w:hAnsi="Verdana" w:cstheme="majorBidi"/>
      <w:b/>
      <w:bCs/>
      <w:sz w:val="24"/>
      <w:szCs w:val="28"/>
      <w:u w:val="single"/>
    </w:rPr>
  </w:style>
  <w:style w:type="paragraph" w:styleId="Lijstalinea">
    <w:name w:val="List Paragraph"/>
    <w:basedOn w:val="Standaard"/>
    <w:uiPriority w:val="34"/>
    <w:qFormat/>
    <w:rsid w:val="0094151B"/>
    <w:pPr>
      <w:ind w:left="720"/>
      <w:contextualSpacing/>
    </w:pPr>
  </w:style>
  <w:style w:type="character" w:customStyle="1" w:styleId="Kop2Char">
    <w:name w:val="Kop 2 Char"/>
    <w:basedOn w:val="Standaardalinea-lettertype"/>
    <w:link w:val="Kop2"/>
    <w:uiPriority w:val="9"/>
    <w:rsid w:val="0094151B"/>
    <w:rPr>
      <w:rFonts w:ascii="Verdana" w:eastAsiaTheme="majorEastAsia" w:hAnsi="Verdana" w:cstheme="majorBidi"/>
      <w:b/>
      <w:bCs/>
      <w:sz w:val="18"/>
      <w:szCs w:val="26"/>
    </w:rPr>
  </w:style>
  <w:style w:type="paragraph" w:styleId="Ballontekst">
    <w:name w:val="Balloon Text"/>
    <w:basedOn w:val="Standaard"/>
    <w:link w:val="BallontekstChar"/>
    <w:uiPriority w:val="99"/>
    <w:semiHidden/>
    <w:unhideWhenUsed/>
    <w:rsid w:val="00812137"/>
    <w:rPr>
      <w:rFonts w:ascii="Tahoma" w:hAnsi="Tahoma" w:cs="Tahoma"/>
      <w:sz w:val="16"/>
      <w:szCs w:val="16"/>
    </w:rPr>
  </w:style>
  <w:style w:type="character" w:customStyle="1" w:styleId="BallontekstChar">
    <w:name w:val="Ballontekst Char"/>
    <w:basedOn w:val="Standaardalinea-lettertype"/>
    <w:link w:val="Ballontekst"/>
    <w:uiPriority w:val="99"/>
    <w:semiHidden/>
    <w:rsid w:val="00812137"/>
    <w:rPr>
      <w:rFonts w:ascii="Tahoma" w:hAnsi="Tahoma" w:cs="Tahoma"/>
      <w:sz w:val="16"/>
      <w:szCs w:val="16"/>
    </w:rPr>
  </w:style>
  <w:style w:type="paragraph" w:styleId="Ondertitel">
    <w:name w:val="Subtitle"/>
    <w:basedOn w:val="Standaard"/>
    <w:next w:val="Standaard"/>
    <w:link w:val="OndertitelChar"/>
    <w:uiPriority w:val="11"/>
    <w:qFormat/>
    <w:rsid w:val="008121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812137"/>
    <w:rPr>
      <w:rFonts w:asciiTheme="majorHAnsi" w:eastAsiaTheme="majorEastAsia" w:hAnsiTheme="majorHAnsi" w:cstheme="majorBidi"/>
      <w:i/>
      <w:iCs/>
      <w:color w:val="4F81BD" w:themeColor="accent1"/>
      <w:spacing w:val="15"/>
      <w:sz w:val="24"/>
      <w:szCs w:val="24"/>
    </w:rPr>
  </w:style>
  <w:style w:type="character" w:styleId="Verwijzingopmerking">
    <w:name w:val="annotation reference"/>
    <w:basedOn w:val="Standaardalinea-lettertype"/>
    <w:uiPriority w:val="99"/>
    <w:semiHidden/>
    <w:unhideWhenUsed/>
    <w:rsid w:val="00AB1BFB"/>
    <w:rPr>
      <w:sz w:val="16"/>
      <w:szCs w:val="16"/>
    </w:rPr>
  </w:style>
  <w:style w:type="paragraph" w:styleId="Tekstopmerking">
    <w:name w:val="annotation text"/>
    <w:basedOn w:val="Standaard"/>
    <w:link w:val="TekstopmerkingChar"/>
    <w:uiPriority w:val="99"/>
    <w:semiHidden/>
    <w:unhideWhenUsed/>
    <w:rsid w:val="00AB1BFB"/>
    <w:rPr>
      <w:sz w:val="20"/>
      <w:szCs w:val="20"/>
    </w:rPr>
  </w:style>
  <w:style w:type="character" w:customStyle="1" w:styleId="TekstopmerkingChar">
    <w:name w:val="Tekst opmerking Char"/>
    <w:basedOn w:val="Standaardalinea-lettertype"/>
    <w:link w:val="Tekstopmerking"/>
    <w:uiPriority w:val="99"/>
    <w:semiHidden/>
    <w:rsid w:val="00AB1BFB"/>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AB1BFB"/>
    <w:rPr>
      <w:b/>
      <w:bCs/>
    </w:rPr>
  </w:style>
  <w:style w:type="character" w:customStyle="1" w:styleId="OnderwerpvanopmerkingChar">
    <w:name w:val="Onderwerp van opmerking Char"/>
    <w:basedOn w:val="TekstopmerkingChar"/>
    <w:link w:val="Onderwerpvanopmerking"/>
    <w:uiPriority w:val="99"/>
    <w:semiHidden/>
    <w:rsid w:val="00AB1BFB"/>
    <w:rPr>
      <w:rFonts w:ascii="Verdana" w:hAnsi="Verdana"/>
      <w:b/>
      <w:bCs/>
      <w:sz w:val="20"/>
      <w:szCs w:val="20"/>
    </w:rPr>
  </w:style>
  <w:style w:type="character" w:customStyle="1" w:styleId="fontstyle01">
    <w:name w:val="fontstyle01"/>
    <w:basedOn w:val="Standaardalinea-lettertype"/>
    <w:rsid w:val="00E754C0"/>
    <w:rPr>
      <w:rFonts w:ascii="Verdana" w:hAnsi="Verdana" w:hint="default"/>
      <w:b/>
      <w:bCs/>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528">
      <w:bodyDiv w:val="1"/>
      <w:marLeft w:val="0"/>
      <w:marRight w:val="0"/>
      <w:marTop w:val="0"/>
      <w:marBottom w:val="0"/>
      <w:divBdr>
        <w:top w:val="none" w:sz="0" w:space="0" w:color="auto"/>
        <w:left w:val="none" w:sz="0" w:space="0" w:color="auto"/>
        <w:bottom w:val="none" w:sz="0" w:space="0" w:color="auto"/>
        <w:right w:val="none" w:sz="0" w:space="0" w:color="auto"/>
      </w:divBdr>
    </w:div>
    <w:div w:id="59983671">
      <w:bodyDiv w:val="1"/>
      <w:marLeft w:val="0"/>
      <w:marRight w:val="0"/>
      <w:marTop w:val="0"/>
      <w:marBottom w:val="0"/>
      <w:divBdr>
        <w:top w:val="none" w:sz="0" w:space="0" w:color="auto"/>
        <w:left w:val="none" w:sz="0" w:space="0" w:color="auto"/>
        <w:bottom w:val="none" w:sz="0" w:space="0" w:color="auto"/>
        <w:right w:val="none" w:sz="0" w:space="0" w:color="auto"/>
      </w:divBdr>
    </w:div>
    <w:div w:id="432438761">
      <w:bodyDiv w:val="1"/>
      <w:marLeft w:val="0"/>
      <w:marRight w:val="0"/>
      <w:marTop w:val="0"/>
      <w:marBottom w:val="0"/>
      <w:divBdr>
        <w:top w:val="none" w:sz="0" w:space="0" w:color="auto"/>
        <w:left w:val="none" w:sz="0" w:space="0" w:color="auto"/>
        <w:bottom w:val="none" w:sz="0" w:space="0" w:color="auto"/>
        <w:right w:val="none" w:sz="0" w:space="0" w:color="auto"/>
      </w:divBdr>
    </w:div>
    <w:div w:id="500893452">
      <w:bodyDiv w:val="1"/>
      <w:marLeft w:val="0"/>
      <w:marRight w:val="0"/>
      <w:marTop w:val="0"/>
      <w:marBottom w:val="0"/>
      <w:divBdr>
        <w:top w:val="none" w:sz="0" w:space="0" w:color="auto"/>
        <w:left w:val="none" w:sz="0" w:space="0" w:color="auto"/>
        <w:bottom w:val="none" w:sz="0" w:space="0" w:color="auto"/>
        <w:right w:val="none" w:sz="0" w:space="0" w:color="auto"/>
      </w:divBdr>
    </w:div>
    <w:div w:id="638607255">
      <w:bodyDiv w:val="1"/>
      <w:marLeft w:val="0"/>
      <w:marRight w:val="0"/>
      <w:marTop w:val="0"/>
      <w:marBottom w:val="0"/>
      <w:divBdr>
        <w:top w:val="none" w:sz="0" w:space="0" w:color="auto"/>
        <w:left w:val="none" w:sz="0" w:space="0" w:color="auto"/>
        <w:bottom w:val="none" w:sz="0" w:space="0" w:color="auto"/>
        <w:right w:val="none" w:sz="0" w:space="0" w:color="auto"/>
      </w:divBdr>
    </w:div>
    <w:div w:id="935989507">
      <w:bodyDiv w:val="1"/>
      <w:marLeft w:val="0"/>
      <w:marRight w:val="0"/>
      <w:marTop w:val="0"/>
      <w:marBottom w:val="0"/>
      <w:divBdr>
        <w:top w:val="none" w:sz="0" w:space="0" w:color="auto"/>
        <w:left w:val="none" w:sz="0" w:space="0" w:color="auto"/>
        <w:bottom w:val="none" w:sz="0" w:space="0" w:color="auto"/>
        <w:right w:val="none" w:sz="0" w:space="0" w:color="auto"/>
      </w:divBdr>
    </w:div>
    <w:div w:id="1018890860">
      <w:bodyDiv w:val="1"/>
      <w:marLeft w:val="0"/>
      <w:marRight w:val="0"/>
      <w:marTop w:val="0"/>
      <w:marBottom w:val="0"/>
      <w:divBdr>
        <w:top w:val="none" w:sz="0" w:space="0" w:color="auto"/>
        <w:left w:val="none" w:sz="0" w:space="0" w:color="auto"/>
        <w:bottom w:val="none" w:sz="0" w:space="0" w:color="auto"/>
        <w:right w:val="none" w:sz="0" w:space="0" w:color="auto"/>
      </w:divBdr>
    </w:div>
    <w:div w:id="1237084056">
      <w:bodyDiv w:val="1"/>
      <w:marLeft w:val="0"/>
      <w:marRight w:val="0"/>
      <w:marTop w:val="0"/>
      <w:marBottom w:val="0"/>
      <w:divBdr>
        <w:top w:val="none" w:sz="0" w:space="0" w:color="auto"/>
        <w:left w:val="none" w:sz="0" w:space="0" w:color="auto"/>
        <w:bottom w:val="none" w:sz="0" w:space="0" w:color="auto"/>
        <w:right w:val="none" w:sz="0" w:space="0" w:color="auto"/>
      </w:divBdr>
    </w:div>
    <w:div w:id="1691636458">
      <w:bodyDiv w:val="1"/>
      <w:marLeft w:val="0"/>
      <w:marRight w:val="0"/>
      <w:marTop w:val="0"/>
      <w:marBottom w:val="0"/>
      <w:divBdr>
        <w:top w:val="none" w:sz="0" w:space="0" w:color="auto"/>
        <w:left w:val="none" w:sz="0" w:space="0" w:color="auto"/>
        <w:bottom w:val="none" w:sz="0" w:space="0" w:color="auto"/>
        <w:right w:val="none" w:sz="0" w:space="0" w:color="auto"/>
      </w:divBdr>
    </w:div>
    <w:div w:id="194467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B1E9-5B39-48F5-BF75-62E9E4552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11608</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Nouwen, K. (Kim)</dc:creator>
  <cp:lastModifiedBy>Bruijne de W.D.P. (Wouter)</cp:lastModifiedBy>
  <cp:revision>2</cp:revision>
  <cp:lastPrinted>2017-05-16T11:29:00Z</cp:lastPrinted>
  <dcterms:created xsi:type="dcterms:W3CDTF">2018-03-16T09:46:00Z</dcterms:created>
  <dcterms:modified xsi:type="dcterms:W3CDTF">2018-03-16T09:46:00Z</dcterms:modified>
</cp:coreProperties>
</file>